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244E">
      <w:r>
        <w:rPr>
          <w:noProof/>
        </w:rPr>
        <w:drawing>
          <wp:inline distT="0" distB="0" distL="0" distR="0">
            <wp:extent cx="5940425" cy="8116356"/>
            <wp:effectExtent l="19050" t="0" r="3175" b="0"/>
            <wp:docPr id="1" name="Рисунок 1" descr="F:\img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4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4E" w:rsidRDefault="0090244E"/>
    <w:p w:rsidR="0090244E" w:rsidRDefault="0090244E" w:rsidP="0090244E">
      <w:pPr>
        <w:tabs>
          <w:tab w:val="left" w:pos="0"/>
        </w:tabs>
        <w:spacing w:after="0" w:line="240" w:lineRule="auto"/>
      </w:pPr>
    </w:p>
    <w:p w:rsidR="0090244E" w:rsidRDefault="0090244E" w:rsidP="0090244E">
      <w:pPr>
        <w:tabs>
          <w:tab w:val="left" w:pos="0"/>
        </w:tabs>
        <w:spacing w:after="0" w:line="240" w:lineRule="auto"/>
      </w:pPr>
    </w:p>
    <w:p w:rsidR="0090244E" w:rsidRDefault="0090244E" w:rsidP="0090244E">
      <w:pPr>
        <w:tabs>
          <w:tab w:val="left" w:pos="0"/>
        </w:tabs>
        <w:spacing w:after="0" w:line="240" w:lineRule="auto"/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</w:t>
      </w:r>
      <w:r w:rsidRPr="002977B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pPr w:leftFromText="180" w:rightFromText="180" w:vertAnchor="page" w:horzAnchor="margin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7724"/>
        <w:gridCol w:w="1038"/>
      </w:tblGrid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 развития Муниципального дошкольного образовательного учреждения «Детский сад №13» (далее – МДОУ №13)</w:t>
            </w: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МДОУ № 13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процесса</w:t>
            </w:r>
            <w:proofErr w:type="spellEnd"/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учреждением</w:t>
            </w:r>
            <w:proofErr w:type="spellEnd"/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00" w:type="dxa"/>
          </w:tcPr>
          <w:p w:rsidR="0090244E" w:rsidRPr="001F559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образовательной деятельности с воспитанниками</w:t>
            </w:r>
          </w:p>
        </w:tc>
        <w:tc>
          <w:tcPr>
            <w:tcW w:w="1080" w:type="dxa"/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00" w:type="dxa"/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кадры</w:t>
            </w:r>
          </w:p>
        </w:tc>
        <w:tc>
          <w:tcPr>
            <w:tcW w:w="1080" w:type="dxa"/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00" w:type="dxa"/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техническая база</w:t>
            </w:r>
          </w:p>
        </w:tc>
        <w:tc>
          <w:tcPr>
            <w:tcW w:w="1080" w:type="dxa"/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00" w:type="dxa"/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 (законными представителями) воспитанников</w:t>
            </w:r>
          </w:p>
        </w:tc>
        <w:tc>
          <w:tcPr>
            <w:tcW w:w="1080" w:type="dxa"/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задачи Программы развития, механизмы реализации</w:t>
            </w: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развития </w:t>
            </w: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«Проект взаимодействия с социальными партнерами по ранней профориентации»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развития </w:t>
            </w: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«Формирование в МДОУ № 13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образовательной среды»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развития </w:t>
            </w: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развитие кадрового потенциала МДОУ № 13</w:t>
            </w: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развития «Информационно-компьютерные технологии в образовании»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развития </w:t>
            </w: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развивающего образовательного пространства»</w:t>
            </w: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244E" w:rsidRPr="002977B7" w:rsidTr="00295A1C">
        <w:tc>
          <w:tcPr>
            <w:tcW w:w="8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направлению развития МДОУ № 13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«Внедрение инновационных программ и технологий»</w:t>
            </w:r>
          </w:p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Введение в действие Федерального Закона «Об образовании в Российской Федерации» с 1 сентября 2013 года ознаменовало </w:t>
      </w:r>
      <w:r w:rsidRPr="002977B7">
        <w:rPr>
          <w:rFonts w:ascii="Times New Roman" w:eastAsia="Times New Roman" w:hAnsi="Times New Roman" w:cs="Times New Roman"/>
          <w:bCs/>
          <w:sz w:val="28"/>
          <w:szCs w:val="28"/>
        </w:rPr>
        <w:t>новый этап</w:t>
      </w:r>
      <w:r w:rsidRPr="002977B7">
        <w:rPr>
          <w:rFonts w:ascii="Times New Roman" w:eastAsia="Times New Roman" w:hAnsi="Times New Roman" w:cs="Times New Roman"/>
          <w:sz w:val="28"/>
          <w:szCs w:val="28"/>
        </w:rPr>
        <w:t> в развитии отечественной системы дошкольного образования. </w:t>
      </w:r>
      <w:r w:rsidRPr="002977B7">
        <w:rPr>
          <w:rFonts w:ascii="Times New Roman" w:eastAsia="Times New Roman" w:hAnsi="Times New Roman" w:cs="Times New Roman"/>
          <w:bCs/>
          <w:sz w:val="28"/>
          <w:szCs w:val="28"/>
        </w:rPr>
        <w:t>Дошкольное образование получило статус первой ступени образования</w:t>
      </w:r>
      <w:r w:rsidRPr="002977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       Стандарт работает на развитие маленького ребенка. Основная задача детских садов – создавать условия, при которых дети развиваются, при которых ребенок полноценно проживает дошкольный возраст и мотивированным переходит на следующий уровень образования.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        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 Эффективное решение этих задач возможно только в учреждении, готовом работать в инновационном режиме.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развития, это стратегический документ, определяющий систему текущих и перспективных действий и отношений, ориентированных на решение масштабных, сложных проблем образовательной среды конкретного образовательного учреждения. 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      Под влиянием требований современного общества и важнейших изменений в образовательной системе, а также с учетом внутренних проблем и возможностей нашего дошкольного учреждения и возникла потребность в составлении Программы развития Муниципального дошкольного образовательного учреждения «Детский сад № 13».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2F2F2"/>
        </w:rPr>
      </w:pPr>
      <w:r w:rsidRPr="002977B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2F2F2"/>
        </w:rPr>
        <w:t>ПАСПОРТ ПРОГРАММЫ РАЗВИТИЯ</w:t>
      </w:r>
      <w:r w:rsidRPr="002977B7">
        <w:rPr>
          <w:rFonts w:ascii="Times New Roman" w:eastAsia="Times New Roman" w:hAnsi="Times New Roman" w:cs="Times New Roman"/>
          <w:sz w:val="28"/>
          <w:szCs w:val="28"/>
          <w:shd w:val="clear" w:color="auto" w:fill="F2F2F2"/>
        </w:rPr>
        <w:t>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6846"/>
      </w:tblGrid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Муниципального дошкольного образовательного учреждения «Детский сад № 13» муниципального образования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 Ленинградской области на 2018 – 2021 гг.</w:t>
            </w:r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документ дошкольного образовательного учреждения, переходящего в инновационный режим жизнедеятельности. Стратегический план осуществления основных нововведений в МДОУ № 13.</w:t>
            </w:r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Основания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для разработки программы, нормативные документы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numPr>
                <w:ilvl w:val="0"/>
                <w:numId w:val="38"/>
              </w:numPr>
              <w:tabs>
                <w:tab w:val="left" w:pos="0"/>
                <w:tab w:val="left" w:pos="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Федеральный закон от 29.12.2012 года №273-ФЗ «Об    образовании в Российской Федерации»;</w:t>
            </w:r>
          </w:p>
          <w:p w:rsidR="0090244E" w:rsidRPr="002977B7" w:rsidRDefault="0090244E" w:rsidP="00295A1C">
            <w:pPr>
              <w:numPr>
                <w:ilvl w:val="0"/>
                <w:numId w:val="38"/>
              </w:numPr>
              <w:tabs>
                <w:tab w:val="left" w:pos="0"/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Конвенция о правах ребенка;</w:t>
            </w:r>
          </w:p>
          <w:p w:rsidR="0090244E" w:rsidRPr="002977B7" w:rsidRDefault="0090244E" w:rsidP="00295A1C">
            <w:pPr>
              <w:numPr>
                <w:ilvl w:val="0"/>
                <w:numId w:val="38"/>
              </w:numPr>
              <w:tabs>
                <w:tab w:val="left" w:pos="0"/>
                <w:tab w:val="left" w:pos="50"/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Концепция </w:t>
            </w:r>
            <w:proofErr w:type="gram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долгосрочного</w:t>
            </w:r>
            <w:proofErr w:type="gram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социально-экономического</w:t>
            </w:r>
          </w:p>
          <w:p w:rsidR="0090244E" w:rsidRPr="000A21F6" w:rsidRDefault="0090244E" w:rsidP="00295A1C">
            <w:pPr>
              <w:pStyle w:val="ac"/>
              <w:numPr>
                <w:ilvl w:val="0"/>
                <w:numId w:val="38"/>
              </w:numPr>
              <w:tabs>
                <w:tab w:val="left" w:pos="0"/>
                <w:tab w:val="left" w:pos="50"/>
                <w:tab w:val="left" w:pos="230"/>
              </w:tabs>
              <w:suppressAutoHyphens/>
              <w:jc w:val="both"/>
              <w:rPr>
                <w:sz w:val="28"/>
                <w:szCs w:val="28"/>
              </w:rPr>
            </w:pPr>
            <w:r w:rsidRPr="000A21F6">
              <w:rPr>
                <w:sz w:val="28"/>
                <w:szCs w:val="28"/>
              </w:rPr>
              <w:t xml:space="preserve">развития РФ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21F6">
                <w:rPr>
                  <w:sz w:val="28"/>
                  <w:szCs w:val="28"/>
                </w:rPr>
                <w:t>2020 г</w:t>
              </w:r>
            </w:smartTag>
            <w:r w:rsidRPr="000A21F6">
              <w:rPr>
                <w:sz w:val="28"/>
                <w:szCs w:val="28"/>
              </w:rPr>
              <w:t>.;</w:t>
            </w:r>
          </w:p>
          <w:p w:rsidR="0090244E" w:rsidRPr="002977B7" w:rsidRDefault="0090244E" w:rsidP="00295A1C">
            <w:pPr>
              <w:numPr>
                <w:ilvl w:val="0"/>
                <w:numId w:val="38"/>
              </w:numPr>
              <w:tabs>
                <w:tab w:val="left" w:pos="0"/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Приказ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Минобрнауки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России от 17.10.2013 № 1155 «Об утверждении </w:t>
            </w: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федерального государственного образовательного 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стандарта дошкольного образования»</w:t>
            </w:r>
          </w:p>
          <w:p w:rsidR="0090244E" w:rsidRPr="002977B7" w:rsidRDefault="0090244E" w:rsidP="00295A1C">
            <w:pPr>
              <w:numPr>
                <w:ilvl w:val="0"/>
                <w:numId w:val="38"/>
              </w:numPr>
              <w:tabs>
                <w:tab w:val="left" w:pos="0"/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 Главного государственного санитарного врача Российской Федерации от 15.05.2013 № 26 «Об утверждении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СанПин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90244E" w:rsidRPr="002977B7" w:rsidRDefault="0090244E" w:rsidP="00295A1C">
            <w:pPr>
              <w:numPr>
                <w:ilvl w:val="0"/>
                <w:numId w:val="38"/>
              </w:numPr>
              <w:tabs>
                <w:tab w:val="left" w:pos="0"/>
                <w:tab w:val="left" w:pos="50"/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 МДОУ № 13</w:t>
            </w:r>
          </w:p>
          <w:p w:rsidR="0090244E" w:rsidRPr="002977B7" w:rsidRDefault="0090244E" w:rsidP="00295A1C">
            <w:pPr>
              <w:numPr>
                <w:ilvl w:val="0"/>
                <w:numId w:val="38"/>
              </w:numPr>
              <w:tabs>
                <w:tab w:val="left" w:pos="0"/>
                <w:tab w:val="left" w:pos="50"/>
                <w:tab w:val="left" w:pos="2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Локальные нормативные акты МДОУ № 13</w:t>
            </w:r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Назначение программы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tabs>
                <w:tab w:val="left" w:pos="0"/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предназначена для определения перспективных направлений развития МДОУ № 13, обеспечивающих эффективность деятельности и качество образовательного процесса.</w:t>
            </w:r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МДОУ № 13 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Странникова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 педагогов.</w:t>
            </w:r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инновационной образовательной среды, соответствующей требованиям Федерального государственного стандарта дошкольного образования, направленной на качественное образование детей дошкольного возраста.</w:t>
            </w:r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образования воспитанников в соответствии требованиям ФГОС </w:t>
            </w:r>
            <w:proofErr w:type="gram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и внедрение новых образовательных технологий; 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управления с учётом новых требований к системе управления: открытость, гибкость, информационная и технологическая оснащённость;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постоянного и эффективного роста профессиональной компетентности педагогов;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и обновление системы взаимодействия с родителями (законными представителями) воспитанников;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материально – технической базы;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развивающей предметно пространственной среды;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по </w:t>
            </w:r>
            <w:proofErr w:type="gram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ранней</w:t>
            </w:r>
            <w:proofErr w:type="gram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профориентация детей дошкольного возраста;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работы по укреплению здоровья воспитанников.</w:t>
            </w:r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образования воспитанников.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педагогов и специалистов, участвующих в инновационных процессах, владеющих и использующих в своей практике компьютерные технологии; эффективные, современные технологии; 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педагогов, имеющих высшее педагогическое образование, высшую и первую квалификационную категорию;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 педагогического коллектива ДОУ в распространении опыта на муниципальном, региональном и федеральном уровне;</w:t>
            </w:r>
          </w:p>
          <w:p w:rsidR="0090244E" w:rsidRPr="002977B7" w:rsidRDefault="0090244E" w:rsidP="00295A1C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воспитанников, имеющих стойкую положительную динамику в состоянии здоровья;</w:t>
            </w:r>
          </w:p>
          <w:p w:rsidR="0090244E" w:rsidRPr="002977B7" w:rsidRDefault="0090244E" w:rsidP="00295A1C">
            <w:pPr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воспитанников, участвующих в педагогических событиях муниципального, регионального и федерального уровня;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выпускников успешно усваивающих образовательную программу;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удовлетворённость родителей (законных представителей) воспитанников качеством образовательных услуг;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коллегиальных государственно - общественных органов управления;  </w:t>
            </w:r>
          </w:p>
          <w:p w:rsidR="0090244E" w:rsidRPr="002977B7" w:rsidRDefault="0090244E" w:rsidP="00295A1C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качественных и количественных изменений </w:t>
            </w:r>
            <w:proofErr w:type="gram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предметно пространственной среды групп, материально-технической базы.</w:t>
            </w:r>
          </w:p>
          <w:p w:rsidR="0090244E" w:rsidRPr="002977B7" w:rsidRDefault="0090244E" w:rsidP="00295A1C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4E" w:rsidRPr="002977B7" w:rsidTr="00295A1C">
        <w:tc>
          <w:tcPr>
            <w:tcW w:w="2808" w:type="dxa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00" w:type="dxa"/>
          </w:tcPr>
          <w:p w:rsidR="0090244E" w:rsidRPr="000A21F6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 этап – организационно – подготовительный </w:t>
            </w:r>
          </w:p>
          <w:p w:rsidR="0090244E" w:rsidRPr="000A21F6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(срок реализации январь 2018 г. – декабрь 2018 г.)</w:t>
            </w:r>
          </w:p>
          <w:p w:rsidR="0090244E" w:rsidRPr="000A21F6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– создание ресурсного обеспечение реализации программы развития.</w:t>
            </w:r>
          </w:p>
          <w:p w:rsidR="0090244E" w:rsidRPr="000A21F6" w:rsidRDefault="0090244E" w:rsidP="00295A1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Экспертиза стартовых условий в соответствии с требованиями ФГОС </w:t>
            </w:r>
            <w:proofErr w:type="gramStart"/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 </w:t>
            </w: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условий, оценка готовности к реализации программы;</w:t>
            </w:r>
          </w:p>
          <w:p w:rsidR="0090244E" w:rsidRPr="000A21F6" w:rsidRDefault="0090244E" w:rsidP="00295A1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ресурсного обеспечения образовательного процесса в соответствии с требованиями ФГОС </w:t>
            </w:r>
            <w:proofErr w:type="gramStart"/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0244E" w:rsidRPr="000A21F6" w:rsidRDefault="0090244E" w:rsidP="00295A1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совместного плана действий с ГБПОУ ЛО «Мичуринским многопрофильным техникумом» по направлению ранняя профориентация дошкольников на 2018-2021 год;</w:t>
            </w:r>
          </w:p>
          <w:p w:rsidR="0090244E" w:rsidRPr="000A21F6" w:rsidRDefault="0090244E" w:rsidP="00295A1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данных нормативно-правовых документов в соответствии требованиям законодательства РФ в сфере образования;</w:t>
            </w:r>
          </w:p>
          <w:p w:rsidR="0090244E" w:rsidRPr="000A21F6" w:rsidRDefault="0090244E" w:rsidP="00295A1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кадрового потенциала, анализ результатов, составление портрета компетентного педагога в соответствии требований ФГОС и профессионального стандарта «Педагог»;</w:t>
            </w:r>
          </w:p>
          <w:p w:rsidR="0090244E" w:rsidRPr="000A21F6" w:rsidRDefault="0090244E" w:rsidP="00295A1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повышения квалификации, аттестации педагогических кадров;</w:t>
            </w:r>
          </w:p>
          <w:p w:rsidR="0090244E" w:rsidRPr="000A21F6" w:rsidRDefault="0090244E" w:rsidP="00295A1C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финансово – хозяйственной деятельности, поэтапного материально – технического обеспечения реализации программы.</w:t>
            </w:r>
          </w:p>
          <w:p w:rsidR="0090244E" w:rsidRPr="000A21F6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этап – практический</w:t>
            </w:r>
          </w:p>
          <w:p w:rsidR="0090244E" w:rsidRPr="000A21F6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(срок реализации январь 2019г. – август 2021г.).</w:t>
            </w:r>
          </w:p>
          <w:p w:rsidR="0090244E" w:rsidRPr="000A21F6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– реализация Программы развития.</w:t>
            </w:r>
          </w:p>
          <w:p w:rsidR="0090244E" w:rsidRPr="000A21F6" w:rsidRDefault="0090244E" w:rsidP="00295A1C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всем направлениям программы и подпрограмм;</w:t>
            </w:r>
          </w:p>
          <w:p w:rsidR="0090244E" w:rsidRPr="000A21F6" w:rsidRDefault="0090244E" w:rsidP="00295A1C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промежуточных срезов мониторинга реализации программы;</w:t>
            </w:r>
          </w:p>
          <w:p w:rsidR="0090244E" w:rsidRPr="000A21F6" w:rsidRDefault="0090244E" w:rsidP="00295A1C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мероприятий по реализации Программы развития в соответствии с результатами мониторинга.</w:t>
            </w:r>
          </w:p>
          <w:p w:rsidR="0090244E" w:rsidRPr="000A21F6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 этап – обобщающий</w:t>
            </w:r>
          </w:p>
          <w:p w:rsidR="0090244E" w:rsidRPr="000A21F6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(срок реализации сентябрь 2021 г. – декабрь 2021 г.)</w:t>
            </w:r>
          </w:p>
          <w:p w:rsidR="0090244E" w:rsidRPr="000A21F6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– анализ соответствия полученных результатов реализации программы поставленным целям и задачам.</w:t>
            </w:r>
          </w:p>
          <w:p w:rsidR="0090244E" w:rsidRPr="000A21F6" w:rsidRDefault="0090244E" w:rsidP="00295A1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результатов реализации программы развития;</w:t>
            </w:r>
          </w:p>
          <w:p w:rsidR="0090244E" w:rsidRPr="000A21F6" w:rsidRDefault="0090244E" w:rsidP="00295A1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мониторинга и формулирование резюме реализации программы;</w:t>
            </w:r>
          </w:p>
          <w:p w:rsidR="0090244E" w:rsidRPr="000A21F6" w:rsidRDefault="0090244E" w:rsidP="00295A1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диссеминация инновационного педагогического опыта работы коллектива;</w:t>
            </w:r>
          </w:p>
          <w:p w:rsidR="0090244E" w:rsidRPr="000A21F6" w:rsidRDefault="0090244E" w:rsidP="00295A1C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направлений для разработки Программы развития на 2022- 2024г.г</w:t>
            </w:r>
            <w:proofErr w:type="gramStart"/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200" w:type="dxa"/>
          </w:tcPr>
          <w:p w:rsidR="0090244E" w:rsidRPr="000A21F6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МДОУ №13.</w:t>
            </w:r>
          </w:p>
        </w:tc>
      </w:tr>
      <w:tr w:rsidR="0090244E" w:rsidRPr="002977B7" w:rsidTr="00295A1C">
        <w:tc>
          <w:tcPr>
            <w:tcW w:w="2808" w:type="dxa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312" w:lineRule="atLeast"/>
              <w:ind w:left="1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200" w:type="dxa"/>
          </w:tcPr>
          <w:p w:rsidR="0090244E" w:rsidRPr="000A21F6" w:rsidRDefault="0090244E" w:rsidP="00295A1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и областного бюджетов; </w:t>
            </w:r>
          </w:p>
          <w:p w:rsidR="0090244E" w:rsidRPr="000A21F6" w:rsidRDefault="0090244E" w:rsidP="00295A1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1F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внебюджетных средств (спонсорская помощь, благотворительность);</w:t>
            </w:r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педагогического коллектива к инновационной деятельности;</w:t>
            </w:r>
          </w:p>
          <w:p w:rsidR="0090244E" w:rsidRPr="002977B7" w:rsidRDefault="0090244E" w:rsidP="00295A1C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материально – технической базы МДОУ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13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0244E" w:rsidRPr="002977B7" w:rsidRDefault="0090244E" w:rsidP="00295A1C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Достаточность информационного обеспечения образовательного процесса;</w:t>
            </w:r>
          </w:p>
          <w:p w:rsidR="0090244E" w:rsidRPr="002977B7" w:rsidRDefault="0090244E" w:rsidP="00295A1C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вовлеченность в образовательный процесс родителей (законных представителей) воспитанников.</w:t>
            </w:r>
          </w:p>
        </w:tc>
      </w:tr>
      <w:tr w:rsidR="0090244E" w:rsidRPr="002977B7" w:rsidTr="00295A1C">
        <w:tc>
          <w:tcPr>
            <w:tcW w:w="280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90244E" w:rsidRPr="002977B7" w:rsidRDefault="0090244E" w:rsidP="00295A1C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профессиональной компетенции и педагогического мастерства педагогов;</w:t>
            </w:r>
          </w:p>
          <w:p w:rsidR="0090244E" w:rsidRPr="002977B7" w:rsidRDefault="0090244E" w:rsidP="00295A1C">
            <w:pPr>
              <w:numPr>
                <w:ilvl w:val="0"/>
                <w:numId w:val="13"/>
              </w:numPr>
              <w:tabs>
                <w:tab w:val="left" w:pos="0"/>
                <w:tab w:val="left" w:pos="23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Успешное усвоение воспитанниками образовательной программы дошкольного образования и адаптированной образовательной программы дошкольного образования;</w:t>
            </w:r>
          </w:p>
          <w:p w:rsidR="0090244E" w:rsidRPr="002977B7" w:rsidRDefault="0090244E" w:rsidP="00295A1C">
            <w:pPr>
              <w:numPr>
                <w:ilvl w:val="0"/>
                <w:numId w:val="13"/>
              </w:numPr>
              <w:tabs>
                <w:tab w:val="left" w:pos="0"/>
                <w:tab w:val="left" w:pos="23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динамика по направлению ранней профориентации дошкольников;</w:t>
            </w:r>
          </w:p>
          <w:p w:rsidR="0090244E" w:rsidRPr="002977B7" w:rsidRDefault="0090244E" w:rsidP="00295A1C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Широкое внедрение инновационных программ и технологий;</w:t>
            </w:r>
          </w:p>
          <w:p w:rsidR="0090244E" w:rsidRPr="002977B7" w:rsidRDefault="0090244E" w:rsidP="00295A1C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базы методических разработок;</w:t>
            </w:r>
          </w:p>
          <w:p w:rsidR="0090244E" w:rsidRPr="002977B7" w:rsidRDefault="0090244E" w:rsidP="00295A1C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Усовершенствованная и обновлённая система взаимодействия с семьями воспитанников.</w:t>
            </w:r>
          </w:p>
          <w:p w:rsidR="0090244E" w:rsidRPr="002977B7" w:rsidRDefault="0090244E" w:rsidP="00295A1C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материально технической базы учреждения и развивающей предметно пространственной среды групп.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0244E" w:rsidRDefault="0090244E" w:rsidP="0090244E">
      <w:pPr>
        <w:tabs>
          <w:tab w:val="left" w:pos="0"/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2977B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Самообследование</w:t>
      </w:r>
      <w:proofErr w:type="spellEnd"/>
      <w:r w:rsidRPr="002977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деятельности МДОУ № 13.</w:t>
      </w:r>
    </w:p>
    <w:p w:rsidR="0090244E" w:rsidRPr="002977B7" w:rsidRDefault="0090244E" w:rsidP="0090244E">
      <w:pPr>
        <w:tabs>
          <w:tab w:val="left" w:pos="0"/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before="30"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977B7">
        <w:rPr>
          <w:rFonts w:ascii="Times New Roman" w:eastAsia="Calibri" w:hAnsi="Times New Roman" w:cs="Times New Roman"/>
          <w:bCs/>
          <w:sz w:val="28"/>
          <w:szCs w:val="28"/>
        </w:rPr>
        <w:t xml:space="preserve">Место нахождения: 188753, Ленинградская область, </w:t>
      </w:r>
      <w:proofErr w:type="spellStart"/>
      <w:r w:rsidRPr="002977B7">
        <w:rPr>
          <w:rFonts w:ascii="Times New Roman" w:eastAsia="Calibri" w:hAnsi="Times New Roman" w:cs="Times New Roman"/>
          <w:bCs/>
          <w:sz w:val="28"/>
          <w:szCs w:val="28"/>
        </w:rPr>
        <w:t>Приозерский</w:t>
      </w:r>
      <w:proofErr w:type="spellEnd"/>
      <w:r w:rsidRPr="002977B7">
        <w:rPr>
          <w:rFonts w:ascii="Times New Roman" w:eastAsia="Calibri" w:hAnsi="Times New Roman" w:cs="Times New Roman"/>
          <w:bCs/>
          <w:sz w:val="28"/>
          <w:szCs w:val="28"/>
        </w:rPr>
        <w:t xml:space="preserve"> р-н, п. Мичуринское, пер. Озерный д.12</w:t>
      </w:r>
      <w:proofErr w:type="gramEnd"/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sz w:val="28"/>
          <w:szCs w:val="28"/>
        </w:rPr>
        <w:t>Телефон/ факс: 813-79-67-168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2977B7">
        <w:rPr>
          <w:rFonts w:ascii="Times New Roman" w:eastAsia="Calibri" w:hAnsi="Times New Roman" w:cs="Times New Roman"/>
          <w:sz w:val="28"/>
          <w:szCs w:val="28"/>
          <w:lang w:val="en-US"/>
        </w:rPr>
        <w:t>mdousad</w:t>
      </w:r>
      <w:proofErr w:type="spellEnd"/>
      <w:r w:rsidRPr="002977B7">
        <w:rPr>
          <w:rFonts w:ascii="Times New Roman" w:eastAsia="Calibri" w:hAnsi="Times New Roman" w:cs="Times New Roman"/>
          <w:sz w:val="28"/>
          <w:szCs w:val="28"/>
        </w:rPr>
        <w:t>132010@</w:t>
      </w:r>
      <w:r w:rsidRPr="002977B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2977B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977B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Сайт: </w:t>
      </w:r>
      <w:proofErr w:type="spellStart"/>
      <w:r w:rsidRPr="002977B7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proofErr w:type="spellEnd"/>
      <w:r w:rsidRPr="002977B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977B7">
        <w:rPr>
          <w:rFonts w:ascii="Times New Roman" w:eastAsia="Calibri" w:hAnsi="Times New Roman" w:cs="Times New Roman"/>
          <w:sz w:val="28"/>
          <w:szCs w:val="28"/>
          <w:lang w:val="en-US"/>
        </w:rPr>
        <w:t>michurinskoe</w:t>
      </w:r>
      <w:proofErr w:type="spellEnd"/>
      <w:r w:rsidRPr="002977B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977B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90244E" w:rsidRPr="002977B7" w:rsidRDefault="0090244E" w:rsidP="0090244E">
      <w:pPr>
        <w:tabs>
          <w:tab w:val="left" w:pos="0"/>
          <w:tab w:val="num" w:pos="1440"/>
        </w:tabs>
        <w:spacing w:after="0" w:line="240" w:lineRule="auto"/>
        <w:ind w:left="851" w:right="4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851" w:right="4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>Детский сад является самостоятельным учреждением, имеет статус юридического лица.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i/>
          <w:sz w:val="28"/>
          <w:szCs w:val="28"/>
        </w:rPr>
        <w:t>Режим работы</w:t>
      </w:r>
      <w:r w:rsidRPr="002977B7">
        <w:rPr>
          <w:rFonts w:ascii="Times New Roman" w:eastAsia="Calibri" w:hAnsi="Times New Roman" w:cs="Times New Roman"/>
          <w:sz w:val="28"/>
          <w:szCs w:val="28"/>
        </w:rPr>
        <w:t>: 4 группы – 10 часов, с 8.00 до 18.00 и 1 группа – 12 часов, с 7.00 до 19.00.  Рабочая неделя – 5 дней. Выходные дни: суббота, воскресенье и праздничные дни.</w:t>
      </w:r>
    </w:p>
    <w:p w:rsidR="0090244E" w:rsidRPr="000A21F6" w:rsidRDefault="0090244E" w:rsidP="0090244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1F6">
        <w:rPr>
          <w:rFonts w:ascii="Times New Roman" w:eastAsia="Calibri" w:hAnsi="Times New Roman" w:cs="Times New Roman"/>
          <w:sz w:val="28"/>
          <w:szCs w:val="28"/>
        </w:rPr>
        <w:t>В МДОУ №13 функционирует:</w:t>
      </w:r>
    </w:p>
    <w:p w:rsidR="0090244E" w:rsidRDefault="0090244E" w:rsidP="0090244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1F6">
        <w:rPr>
          <w:rFonts w:ascii="Times New Roman" w:eastAsia="Calibri" w:hAnsi="Times New Roman" w:cs="Times New Roman"/>
          <w:sz w:val="28"/>
          <w:szCs w:val="28"/>
        </w:rPr>
        <w:t xml:space="preserve">            5 групп, в том числе: 3группы </w:t>
      </w:r>
      <w:proofErr w:type="spellStart"/>
      <w:r w:rsidRPr="000A21F6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0A21F6">
        <w:rPr>
          <w:rFonts w:ascii="Times New Roman" w:eastAsia="Calibri" w:hAnsi="Times New Roman" w:cs="Times New Roman"/>
          <w:sz w:val="28"/>
          <w:szCs w:val="28"/>
        </w:rPr>
        <w:t xml:space="preserve"> направленности для детей от 3 до 7 лет, 1 группа компенсирующей направленности для детей от 3 до 7 лет и 1 группа детей раннего возраста </w:t>
      </w:r>
      <w:proofErr w:type="spellStart"/>
      <w:r w:rsidRPr="000A21F6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0A21F6">
        <w:rPr>
          <w:rFonts w:ascii="Times New Roman" w:eastAsia="Calibri" w:hAnsi="Times New Roman" w:cs="Times New Roman"/>
          <w:sz w:val="28"/>
          <w:szCs w:val="28"/>
        </w:rPr>
        <w:t xml:space="preserve"> направленности.  </w:t>
      </w:r>
    </w:p>
    <w:p w:rsidR="0090244E" w:rsidRDefault="0090244E" w:rsidP="0090244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0A21F6" w:rsidRDefault="0090244E" w:rsidP="0090244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0A21F6" w:rsidRDefault="0090244E" w:rsidP="0090244E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21F6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Организация образовательного процесса.</w:t>
      </w:r>
    </w:p>
    <w:p w:rsidR="0090244E" w:rsidRPr="000A21F6" w:rsidRDefault="0090244E" w:rsidP="0090244E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1F6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:rsidR="0090244E" w:rsidRPr="000A21F6" w:rsidRDefault="0090244E" w:rsidP="0090244E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 w:rsidRPr="000A21F6"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90244E" w:rsidRPr="000A21F6" w:rsidRDefault="0090244E" w:rsidP="0090244E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 w:rsidRPr="000A21F6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каждого детей;</w:t>
      </w:r>
    </w:p>
    <w:p w:rsidR="0090244E" w:rsidRPr="000A21F6" w:rsidRDefault="0090244E" w:rsidP="0090244E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 w:rsidRPr="000A21F6">
        <w:rPr>
          <w:sz w:val="28"/>
          <w:szCs w:val="28"/>
        </w:rPr>
        <w:t>воспитание с учетом возрастных категорий детей гражданственности, патриотизму, уважения к правам и свободам человека.</w:t>
      </w:r>
    </w:p>
    <w:p w:rsidR="0090244E" w:rsidRPr="000A21F6" w:rsidRDefault="0090244E" w:rsidP="0090244E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 w:rsidRPr="000A21F6">
        <w:rPr>
          <w:sz w:val="28"/>
          <w:szCs w:val="28"/>
        </w:rPr>
        <w:t>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0244E" w:rsidRPr="000A21F6" w:rsidRDefault="0090244E" w:rsidP="0090244E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 w:rsidRPr="000A21F6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90244E" w:rsidRPr="000A21F6" w:rsidRDefault="0090244E" w:rsidP="0090244E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 w:rsidRPr="000A21F6">
        <w:rPr>
          <w:sz w:val="28"/>
          <w:szCs w:val="28"/>
        </w:rPr>
        <w:t>соблюдение преемственности в работе МДОУ № 13 и начальной школы, исключающие умственные и физические перегрузки в содержании образования ребенка дошкольного возраста.</w:t>
      </w:r>
    </w:p>
    <w:p w:rsidR="0090244E" w:rsidRPr="000A21F6" w:rsidRDefault="0090244E" w:rsidP="0090244E">
      <w:pPr>
        <w:pStyle w:val="ad"/>
        <w:numPr>
          <w:ilvl w:val="0"/>
          <w:numId w:val="33"/>
        </w:numPr>
        <w:jc w:val="both"/>
        <w:rPr>
          <w:sz w:val="28"/>
          <w:szCs w:val="28"/>
        </w:rPr>
      </w:pPr>
      <w:r w:rsidRPr="000A21F6">
        <w:rPr>
          <w:rFonts w:eastAsia="Times New Roman"/>
          <w:sz w:val="28"/>
          <w:szCs w:val="28"/>
        </w:rPr>
        <w:t>создание комплексной системы непрерывной профессиональной ориентации детей на основе взаимодействия МДОУ № 13 и ГБПОУ ЛО «Мичуринский многопрофильный техникум».</w:t>
      </w:r>
    </w:p>
    <w:p w:rsidR="0090244E" w:rsidRPr="000A21F6" w:rsidRDefault="0090244E" w:rsidP="0090244E">
      <w:pPr>
        <w:tabs>
          <w:tab w:val="left" w:pos="0"/>
          <w:tab w:val="left" w:pos="10440"/>
        </w:tabs>
        <w:spacing w:after="0" w:line="240" w:lineRule="auto"/>
        <w:ind w:right="3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A21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Система управления учреждением.</w:t>
      </w: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F6">
        <w:rPr>
          <w:rFonts w:ascii="Times New Roman" w:eastAsia="Times New Roman" w:hAnsi="Times New Roman" w:cs="Times New Roman"/>
          <w:sz w:val="28"/>
          <w:szCs w:val="28"/>
        </w:rPr>
        <w:t xml:space="preserve">    Управление Муниципальным дошкольным образовательным учреждением «Детский сад № 13» осуществляется в соответствии с Законом Российской Федерации «Об образовании», а также следующими локальными документами:</w:t>
      </w: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244E" w:rsidRPr="000A21F6" w:rsidRDefault="0090244E" w:rsidP="0090244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1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и структура   управления</w:t>
      </w: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F6">
        <w:rPr>
          <w:rFonts w:ascii="Times New Roman" w:eastAsia="Times New Roman" w:hAnsi="Times New Roman" w:cs="Times New Roman"/>
          <w:sz w:val="28"/>
          <w:szCs w:val="28"/>
        </w:rPr>
        <w:t>Руководство деятельностью МДОУ № 13 осуществляется заведующим, которая назначается на должность и освобождается от должности Учредителем.</w:t>
      </w: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F6">
        <w:rPr>
          <w:rFonts w:ascii="Times New Roman" w:eastAsia="Times New Roman" w:hAnsi="Times New Roman" w:cs="Times New Roman"/>
          <w:bCs/>
          <w:sz w:val="28"/>
          <w:szCs w:val="28"/>
        </w:rPr>
        <w:t>Коллегиальными формами управления</w:t>
      </w:r>
      <w:r w:rsidRPr="000A21F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A21F6">
        <w:rPr>
          <w:rFonts w:ascii="Times New Roman" w:eastAsia="Times New Roman" w:hAnsi="Times New Roman" w:cs="Times New Roman"/>
          <w:iCs/>
          <w:sz w:val="28"/>
          <w:szCs w:val="28"/>
        </w:rPr>
        <w:t>являются:</w:t>
      </w: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F6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</w:t>
      </w: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F6">
        <w:rPr>
          <w:rFonts w:ascii="Times New Roman" w:eastAsia="Times New Roman" w:hAnsi="Times New Roman" w:cs="Times New Roman"/>
          <w:bCs/>
          <w:sz w:val="28"/>
          <w:szCs w:val="28"/>
        </w:rPr>
        <w:t>- Общее собрание работников;</w:t>
      </w: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1F6">
        <w:rPr>
          <w:rFonts w:ascii="Times New Roman" w:eastAsia="Times New Roman" w:hAnsi="Times New Roman" w:cs="Times New Roman"/>
          <w:bCs/>
          <w:sz w:val="28"/>
          <w:szCs w:val="28"/>
        </w:rPr>
        <w:t>- Педагогический совет;</w:t>
      </w:r>
    </w:p>
    <w:p w:rsidR="0090244E" w:rsidRPr="000A21F6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977B7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Содержание и качество подготовки воспитанников.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right="3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962759" w:rsidRDefault="0090244E" w:rsidP="0090244E">
      <w:pPr>
        <w:tabs>
          <w:tab w:val="left" w:pos="0"/>
        </w:tabs>
        <w:spacing w:after="0" w:line="240" w:lineRule="auto"/>
        <w:ind w:right="33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>Содержание образователь</w:t>
      </w:r>
      <w:r>
        <w:rPr>
          <w:rFonts w:ascii="Times New Roman" w:eastAsia="Calibri" w:hAnsi="Times New Roman" w:cs="Times New Roman"/>
          <w:sz w:val="28"/>
          <w:szCs w:val="28"/>
        </w:rPr>
        <w:t>ного процесса</w:t>
      </w: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 определяется образовательной программой дошкольного образования МДОУ, </w:t>
      </w:r>
      <w:proofErr w:type="gramStart"/>
      <w:r w:rsidRPr="002977B7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 приказом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01.09.2016 года № 37/2 и адаптированной образовательной программой дошкольного образования (для группы компенсирующей направленности), утверждена приказом от 01.09.2016 года № 37/2.</w:t>
      </w:r>
    </w:p>
    <w:p w:rsidR="0090244E" w:rsidRDefault="0090244E" w:rsidP="0090244E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33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>Образование воспитанников в МДОУ № 13 осуществляется на государственном языке (русский язык).</w:t>
      </w:r>
    </w:p>
    <w:p w:rsidR="0090244E" w:rsidRDefault="0090244E" w:rsidP="0090244E">
      <w:pPr>
        <w:tabs>
          <w:tab w:val="left" w:pos="0"/>
        </w:tabs>
        <w:spacing w:after="0" w:line="240" w:lineRule="auto"/>
        <w:ind w:right="3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right="3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24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59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</w:rPr>
        <w:t>руппы</w:t>
      </w:r>
      <w:r w:rsidRPr="00962759">
        <w:rPr>
          <w:rFonts w:ascii="Times New Roman" w:eastAsia="Calibri" w:hAnsi="Times New Roman" w:cs="Times New Roman"/>
          <w:b/>
          <w:sz w:val="28"/>
          <w:szCs w:val="28"/>
        </w:rPr>
        <w:t xml:space="preserve"> здоровья </w:t>
      </w:r>
      <w:r>
        <w:rPr>
          <w:rFonts w:ascii="Times New Roman" w:eastAsia="Calibri" w:hAnsi="Times New Roman" w:cs="Times New Roman"/>
          <w:b/>
          <w:sz w:val="28"/>
          <w:szCs w:val="28"/>
        </w:rPr>
        <w:t>воспитанников:</w:t>
      </w: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2482"/>
        <w:gridCol w:w="2304"/>
        <w:gridCol w:w="2790"/>
      </w:tblGrid>
      <w:tr w:rsidR="0090244E" w:rsidRPr="002977B7" w:rsidTr="00295A1C">
        <w:tc>
          <w:tcPr>
            <w:tcW w:w="2885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304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79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2017год</w:t>
            </w:r>
          </w:p>
        </w:tc>
      </w:tr>
      <w:tr w:rsidR="0090244E" w:rsidRPr="002977B7" w:rsidTr="00295A1C">
        <w:tc>
          <w:tcPr>
            <w:tcW w:w="2885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распределение детей по группам здоровья </w:t>
            </w: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82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81,4%;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14,35 %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3 гр. – 4,3 %</w:t>
            </w:r>
          </w:p>
        </w:tc>
        <w:tc>
          <w:tcPr>
            <w:tcW w:w="2304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1гр – 81,4%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2гр – 10,3 %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3 гр. – 2,3%</w:t>
            </w:r>
          </w:p>
        </w:tc>
        <w:tc>
          <w:tcPr>
            <w:tcW w:w="279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1 гр. – 20,8 %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2 гр. – 67,3 %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3 гр. – 11,9  %</w:t>
            </w:r>
          </w:p>
        </w:tc>
      </w:tr>
      <w:tr w:rsidR="0090244E" w:rsidRPr="002977B7" w:rsidTr="00295A1C">
        <w:tc>
          <w:tcPr>
            <w:tcW w:w="2885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случаев травматизма</w:t>
            </w:r>
          </w:p>
        </w:tc>
        <w:tc>
          <w:tcPr>
            <w:tcW w:w="2482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4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0244E" w:rsidRPr="002977B7" w:rsidTr="00295A1C">
        <w:tc>
          <w:tcPr>
            <w:tcW w:w="2885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Меры по охране и укреплению здоровья воспитанников</w:t>
            </w:r>
          </w:p>
        </w:tc>
        <w:tc>
          <w:tcPr>
            <w:tcW w:w="4786" w:type="dxa"/>
            <w:gridSpan w:val="2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оздоровительных мероприятий по основным направлениям: 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состояния здоровья детей специалистами;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рациональная организация двигательной деятельности детей; осуществление профилактической работы; 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системы эффективного закаливания;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по формированию основ гигиенических знаний и здорового образа жизни;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</w:t>
            </w: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инструкций по охране жизни и здоровья детей.</w:t>
            </w:r>
          </w:p>
        </w:tc>
        <w:tc>
          <w:tcPr>
            <w:tcW w:w="2790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оздоровительных мероприятий по основным направлениям: 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состояния здоровья детей специалистами;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рациональная организация двигательной деятельности детей; осуществление профилактической </w:t>
            </w: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работы; 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системы эффективного закаливания;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по формированию основ гигиенических знаний и здорового образа жизни;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инструкций по охране жизни и здоровья детей.</w:t>
            </w:r>
          </w:p>
        </w:tc>
      </w:tr>
      <w:tr w:rsidR="0090244E" w:rsidRPr="002977B7" w:rsidTr="00295A1C">
        <w:tc>
          <w:tcPr>
            <w:tcW w:w="2885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питания воспитанников</w:t>
            </w:r>
          </w:p>
        </w:tc>
        <w:tc>
          <w:tcPr>
            <w:tcW w:w="7576" w:type="dxa"/>
            <w:gridSpan w:val="3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</w:rPr>
              <w:t>Четырёхразовое питание, по режиму в соответствии с физиологическими потребностями и возможностями детей разных возрастов.</w:t>
            </w:r>
          </w:p>
        </w:tc>
      </w:tr>
    </w:tbl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Пропуск 1 ребенком по болезни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год</w:t>
      </w:r>
    </w:p>
    <w:tbl>
      <w:tblPr>
        <w:tblStyle w:val="33"/>
        <w:tblW w:w="0" w:type="auto"/>
        <w:tblInd w:w="426" w:type="dxa"/>
        <w:tblLook w:val="04A0"/>
      </w:tblPr>
      <w:tblGrid>
        <w:gridCol w:w="4673"/>
        <w:gridCol w:w="4472"/>
      </w:tblGrid>
      <w:tr w:rsidR="0090244E" w:rsidRPr="002977B7" w:rsidTr="00295A1C">
        <w:tc>
          <w:tcPr>
            <w:tcW w:w="4864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Пропуск 1ребенка по болезни</w:t>
            </w:r>
          </w:p>
        </w:tc>
      </w:tr>
      <w:tr w:rsidR="0090244E" w:rsidRPr="002977B7" w:rsidTr="00295A1C">
        <w:tc>
          <w:tcPr>
            <w:tcW w:w="4864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6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90244E" w:rsidRPr="002977B7" w:rsidTr="00295A1C">
        <w:tc>
          <w:tcPr>
            <w:tcW w:w="4864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6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90244E" w:rsidRPr="002977B7" w:rsidTr="00295A1C">
        <w:tc>
          <w:tcPr>
            <w:tcW w:w="4864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62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</w:tbl>
    <w:p w:rsidR="0090244E" w:rsidRPr="008A6B7D" w:rsidRDefault="0090244E" w:rsidP="0090244E">
      <w:pPr>
        <w:shd w:val="clear" w:color="auto" w:fill="FFFFFF"/>
        <w:tabs>
          <w:tab w:val="left" w:pos="0"/>
        </w:tabs>
        <w:spacing w:before="30" w:after="3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7D">
        <w:rPr>
          <w:rFonts w:ascii="Times New Roman" w:eastAsia="Calibri" w:hAnsi="Times New Roman" w:cs="Times New Roman"/>
          <w:sz w:val="28"/>
          <w:szCs w:val="28"/>
        </w:rPr>
        <w:t>Наблюдается положительная динамика по следующим показателям:</w:t>
      </w:r>
    </w:p>
    <w:p w:rsidR="0090244E" w:rsidRPr="008A6B7D" w:rsidRDefault="0090244E" w:rsidP="0090244E">
      <w:pPr>
        <w:shd w:val="clear" w:color="auto" w:fill="FFFFFF"/>
        <w:tabs>
          <w:tab w:val="left" w:pos="0"/>
        </w:tabs>
        <w:spacing w:before="30" w:after="3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7D">
        <w:rPr>
          <w:rFonts w:ascii="Times New Roman" w:eastAsia="Calibri" w:hAnsi="Times New Roman" w:cs="Times New Roman"/>
          <w:sz w:val="28"/>
          <w:szCs w:val="28"/>
        </w:rPr>
        <w:t>-снижению пропусков дней по болезни</w:t>
      </w:r>
    </w:p>
    <w:p w:rsidR="0090244E" w:rsidRPr="008A6B7D" w:rsidRDefault="0090244E" w:rsidP="0090244E">
      <w:pPr>
        <w:shd w:val="clear" w:color="auto" w:fill="FFFFFF"/>
        <w:tabs>
          <w:tab w:val="left" w:pos="0"/>
        </w:tabs>
        <w:spacing w:before="30" w:after="3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7D">
        <w:rPr>
          <w:rFonts w:ascii="Times New Roman" w:eastAsia="Calibri" w:hAnsi="Times New Roman" w:cs="Times New Roman"/>
          <w:sz w:val="28"/>
          <w:szCs w:val="28"/>
        </w:rPr>
        <w:t xml:space="preserve">-протеканию заболеваний в более легкой форме </w:t>
      </w:r>
    </w:p>
    <w:p w:rsidR="0090244E" w:rsidRPr="008A6B7D" w:rsidRDefault="0090244E" w:rsidP="0090244E">
      <w:pPr>
        <w:shd w:val="clear" w:color="auto" w:fill="FFFFFF"/>
        <w:tabs>
          <w:tab w:val="left" w:pos="0"/>
        </w:tabs>
        <w:spacing w:before="30" w:after="3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B7D">
        <w:rPr>
          <w:rFonts w:ascii="Times New Roman" w:eastAsia="Calibri" w:hAnsi="Times New Roman" w:cs="Times New Roman"/>
          <w:sz w:val="28"/>
          <w:szCs w:val="28"/>
        </w:rPr>
        <w:t xml:space="preserve">-повышению </w:t>
      </w:r>
      <w:proofErr w:type="spellStart"/>
      <w:r w:rsidRPr="008A6B7D">
        <w:rPr>
          <w:rFonts w:ascii="Times New Roman" w:eastAsia="Calibri" w:hAnsi="Times New Roman" w:cs="Times New Roman"/>
          <w:sz w:val="28"/>
          <w:szCs w:val="28"/>
        </w:rPr>
        <w:t>психоэмоционального</w:t>
      </w:r>
      <w:proofErr w:type="spellEnd"/>
      <w:r w:rsidRPr="008A6B7D">
        <w:rPr>
          <w:rFonts w:ascii="Times New Roman" w:eastAsia="Calibri" w:hAnsi="Times New Roman" w:cs="Times New Roman"/>
          <w:sz w:val="28"/>
          <w:szCs w:val="28"/>
        </w:rPr>
        <w:t xml:space="preserve"> статуса ребенка.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before="30" w:after="3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Посещаемость </w:t>
      </w:r>
    </w:p>
    <w:tbl>
      <w:tblPr>
        <w:tblStyle w:val="33"/>
        <w:tblW w:w="0" w:type="auto"/>
        <w:tblInd w:w="426" w:type="dxa"/>
        <w:tblLook w:val="04A0"/>
      </w:tblPr>
      <w:tblGrid>
        <w:gridCol w:w="2017"/>
        <w:gridCol w:w="2105"/>
        <w:gridCol w:w="2569"/>
        <w:gridCol w:w="2454"/>
      </w:tblGrid>
      <w:tr w:rsidR="0090244E" w:rsidRPr="002977B7" w:rsidTr="00295A1C">
        <w:tc>
          <w:tcPr>
            <w:tcW w:w="2211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91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Start"/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дошкольным группам</w:t>
            </w:r>
            <w:proofErr w:type="gramStart"/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яслям</w:t>
            </w:r>
            <w:proofErr w:type="gramStart"/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90244E" w:rsidRPr="002977B7" w:rsidTr="00295A1C">
        <w:tc>
          <w:tcPr>
            <w:tcW w:w="2211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291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76,25</w:t>
            </w:r>
          </w:p>
        </w:tc>
        <w:tc>
          <w:tcPr>
            <w:tcW w:w="2693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78,8</w:t>
            </w:r>
          </w:p>
        </w:tc>
        <w:tc>
          <w:tcPr>
            <w:tcW w:w="2693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</w:tr>
      <w:tr w:rsidR="0090244E" w:rsidRPr="002977B7" w:rsidTr="00295A1C">
        <w:tc>
          <w:tcPr>
            <w:tcW w:w="2211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91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2693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2693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90244E" w:rsidRPr="002977B7" w:rsidTr="00295A1C">
        <w:tc>
          <w:tcPr>
            <w:tcW w:w="2211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91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693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693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</w:tr>
    </w:tbl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8A6B7D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6B7D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направления образовательной деятельности с воспитанниками:</w:t>
      </w:r>
    </w:p>
    <w:p w:rsidR="0090244E" w:rsidRPr="008A6B7D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Социально-коммуникативное развитие  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firstLine="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общения и взаимодействия ребят </w:t>
      </w:r>
      <w:proofErr w:type="gramStart"/>
      <w:r w:rsidRPr="002977B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0244E" w:rsidRPr="002977B7" w:rsidRDefault="0090244E" w:rsidP="0090244E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готовности к совместной деятельности со сверстниками</w:t>
      </w:r>
    </w:p>
    <w:p w:rsidR="0090244E" w:rsidRPr="002977B7" w:rsidRDefault="0090244E" w:rsidP="0090244E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семье, и к обществу детей и взрослых в организации</w:t>
      </w:r>
    </w:p>
    <w:p w:rsidR="0090244E" w:rsidRPr="002977B7" w:rsidRDefault="0090244E" w:rsidP="0090244E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2977B7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действий</w:t>
      </w:r>
    </w:p>
    <w:p w:rsidR="0090244E" w:rsidRPr="002977B7" w:rsidRDefault="0090244E" w:rsidP="0090244E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</w:t>
      </w:r>
    </w:p>
    <w:p w:rsidR="0090244E" w:rsidRPr="002977B7" w:rsidRDefault="0090244E" w:rsidP="0090244E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безопасности поведения в быту, социуме, на природе  Педагогическая работа реализуется в различных видах совместной, самостоятельной деятельност</w:t>
      </w:r>
      <w:proofErr w:type="gramStart"/>
      <w:r w:rsidRPr="002977B7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2977B7">
        <w:rPr>
          <w:rFonts w:ascii="Times New Roman" w:eastAsia="Times New Roman" w:hAnsi="Times New Roman" w:cs="Times New Roman"/>
          <w:sz w:val="28"/>
          <w:szCs w:val="28"/>
        </w:rPr>
        <w:t>игровая, исследовательская, предметная, наблюдательная, коммуникативная (общение), проектная, конструктивная.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244E" w:rsidRPr="008A6B7D" w:rsidRDefault="0090244E" w:rsidP="0090244E">
      <w:pPr>
        <w:pStyle w:val="ac"/>
        <w:tabs>
          <w:tab w:val="left" w:pos="0"/>
        </w:tabs>
        <w:jc w:val="center"/>
        <w:rPr>
          <w:rFonts w:eastAsia="Calibri"/>
          <w:sz w:val="28"/>
          <w:szCs w:val="28"/>
        </w:rPr>
      </w:pPr>
      <w:r w:rsidRPr="008A6B7D">
        <w:rPr>
          <w:rFonts w:eastAsia="Calibri"/>
          <w:sz w:val="28"/>
          <w:szCs w:val="28"/>
        </w:rPr>
        <w:t>Физическое развитие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7705D0" w:rsidRDefault="0090244E" w:rsidP="0090244E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sz w:val="28"/>
          <w:szCs w:val="28"/>
        </w:rPr>
      </w:pPr>
      <w:r w:rsidRPr="007705D0">
        <w:rPr>
          <w:sz w:val="28"/>
          <w:szCs w:val="28"/>
        </w:rPr>
        <w:t>Гармоничное физическое развитие;</w:t>
      </w:r>
    </w:p>
    <w:p w:rsidR="0090244E" w:rsidRPr="007705D0" w:rsidRDefault="0090244E" w:rsidP="0090244E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sz w:val="28"/>
          <w:szCs w:val="28"/>
        </w:rPr>
      </w:pPr>
      <w:r w:rsidRPr="007705D0">
        <w:rPr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90244E" w:rsidRPr="007705D0" w:rsidRDefault="0090244E" w:rsidP="0090244E">
      <w:pPr>
        <w:pStyle w:val="ac"/>
        <w:numPr>
          <w:ilvl w:val="0"/>
          <w:numId w:val="39"/>
        </w:numPr>
        <w:tabs>
          <w:tab w:val="left" w:pos="0"/>
        </w:tabs>
        <w:jc w:val="both"/>
        <w:rPr>
          <w:sz w:val="28"/>
          <w:szCs w:val="28"/>
        </w:rPr>
      </w:pPr>
      <w:r w:rsidRPr="007705D0">
        <w:rPr>
          <w:sz w:val="28"/>
          <w:szCs w:val="28"/>
        </w:rPr>
        <w:t>Формирование основ здорового образа жизни.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8A6B7D" w:rsidRDefault="0090244E" w:rsidP="0090244E">
      <w:pPr>
        <w:pStyle w:val="ac"/>
        <w:tabs>
          <w:tab w:val="left" w:pos="0"/>
        </w:tabs>
        <w:jc w:val="center"/>
        <w:rPr>
          <w:rFonts w:eastAsia="Calibri"/>
          <w:sz w:val="28"/>
          <w:szCs w:val="28"/>
        </w:rPr>
      </w:pPr>
      <w:r w:rsidRPr="008A6B7D">
        <w:rPr>
          <w:rFonts w:eastAsia="Calibri"/>
          <w:sz w:val="28"/>
          <w:szCs w:val="28"/>
        </w:rPr>
        <w:t>Речевое развитие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7705D0" w:rsidRDefault="0090244E" w:rsidP="0090244E">
      <w:pPr>
        <w:pStyle w:val="ac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5D0">
        <w:rPr>
          <w:sz w:val="28"/>
          <w:szCs w:val="28"/>
        </w:rPr>
        <w:t>Овладение речью как средством общения и культуры.</w:t>
      </w:r>
    </w:p>
    <w:p w:rsidR="0090244E" w:rsidRPr="007705D0" w:rsidRDefault="0090244E" w:rsidP="0090244E">
      <w:pPr>
        <w:pStyle w:val="ac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5D0">
        <w:rPr>
          <w:sz w:val="28"/>
          <w:szCs w:val="28"/>
        </w:rPr>
        <w:t>Обогащение активного словаря.</w:t>
      </w:r>
    </w:p>
    <w:p w:rsidR="0090244E" w:rsidRPr="007705D0" w:rsidRDefault="0090244E" w:rsidP="0090244E">
      <w:pPr>
        <w:pStyle w:val="ac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5D0"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90244E" w:rsidRPr="007705D0" w:rsidRDefault="0090244E" w:rsidP="0090244E">
      <w:pPr>
        <w:pStyle w:val="ac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5D0">
        <w:rPr>
          <w:sz w:val="28"/>
          <w:szCs w:val="28"/>
        </w:rPr>
        <w:t>Развитие речевого творчества.</w:t>
      </w:r>
    </w:p>
    <w:p w:rsidR="0090244E" w:rsidRPr="007705D0" w:rsidRDefault="0090244E" w:rsidP="0090244E">
      <w:pPr>
        <w:pStyle w:val="ac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5D0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90244E" w:rsidRPr="007705D0" w:rsidRDefault="0090244E" w:rsidP="0090244E">
      <w:pPr>
        <w:pStyle w:val="ac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5D0">
        <w:rPr>
          <w:sz w:val="28"/>
          <w:szCs w:val="28"/>
        </w:rPr>
        <w:t xml:space="preserve">Формирование звуковой </w:t>
      </w:r>
      <w:proofErr w:type="spellStart"/>
      <w:r w:rsidRPr="007705D0">
        <w:rPr>
          <w:sz w:val="28"/>
          <w:szCs w:val="28"/>
        </w:rPr>
        <w:t>аналитико-синтенической</w:t>
      </w:r>
      <w:proofErr w:type="spellEnd"/>
      <w:r w:rsidRPr="007705D0">
        <w:rPr>
          <w:sz w:val="28"/>
          <w:szCs w:val="28"/>
        </w:rPr>
        <w:t xml:space="preserve"> активности как предпосылки обучения грамоте.</w:t>
      </w:r>
    </w:p>
    <w:p w:rsidR="0090244E" w:rsidRPr="007705D0" w:rsidRDefault="0090244E" w:rsidP="0090244E">
      <w:pPr>
        <w:pStyle w:val="ac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5D0"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7705D0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 w:rsidRPr="007705D0">
        <w:rPr>
          <w:rFonts w:eastAsia="SimSun"/>
          <w:sz w:val="28"/>
          <w:szCs w:val="28"/>
          <w:lang w:eastAsia="zh-CN"/>
        </w:rPr>
        <w:t>Развитие интересов детей, любознательности и познавательной мотивации.</w:t>
      </w:r>
    </w:p>
    <w:p w:rsidR="0090244E" w:rsidRPr="007705D0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 w:rsidRPr="007705D0">
        <w:rPr>
          <w:rFonts w:eastAsia="SimSun"/>
          <w:sz w:val="28"/>
          <w:szCs w:val="28"/>
          <w:lang w:eastAsia="zh-CN"/>
        </w:rPr>
        <w:t>Формирование познавательных действий, становление сознания.</w:t>
      </w:r>
    </w:p>
    <w:p w:rsidR="0090244E" w:rsidRPr="007705D0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 w:rsidRPr="007705D0">
        <w:rPr>
          <w:rFonts w:eastAsia="SimSun"/>
          <w:sz w:val="28"/>
          <w:szCs w:val="28"/>
          <w:lang w:eastAsia="zh-CN"/>
        </w:rPr>
        <w:t>Развитие воображения и творческой активности.</w:t>
      </w:r>
    </w:p>
    <w:p w:rsidR="0090244E" w:rsidRPr="007705D0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7705D0">
        <w:rPr>
          <w:rFonts w:eastAsia="SimSun"/>
          <w:sz w:val="28"/>
          <w:szCs w:val="28"/>
          <w:lang w:eastAsia="zh-CN"/>
        </w:rPr>
        <w:t xml:space="preserve">Формирование первичных представлений о себе, других людях, объектах окружающего мира, о свойствах и отношениях объектов </w:t>
      </w:r>
      <w:r w:rsidRPr="007705D0">
        <w:rPr>
          <w:rFonts w:eastAsia="SimSun"/>
          <w:sz w:val="28"/>
          <w:szCs w:val="28"/>
          <w:lang w:eastAsia="zh-CN"/>
        </w:rPr>
        <w:lastRenderedPageBreak/>
        <w:t>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90244E" w:rsidRPr="007705D0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 w:rsidRPr="007705D0">
        <w:rPr>
          <w:rFonts w:eastAsia="SimSun"/>
          <w:sz w:val="28"/>
          <w:szCs w:val="28"/>
          <w:lang w:eastAsia="zh-CN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7705D0">
        <w:rPr>
          <w:rFonts w:eastAsia="SimSun"/>
          <w:sz w:val="28"/>
          <w:szCs w:val="28"/>
          <w:lang w:eastAsia="zh-CN"/>
        </w:rPr>
        <w:t>социокультурных</w:t>
      </w:r>
      <w:proofErr w:type="spellEnd"/>
      <w:r w:rsidRPr="007705D0">
        <w:rPr>
          <w:rFonts w:eastAsia="SimSun"/>
          <w:sz w:val="28"/>
          <w:szCs w:val="28"/>
          <w:lang w:eastAsia="zh-CN"/>
        </w:rPr>
        <w:t xml:space="preserve"> ценностях народа, об отечественных традициях и праздниках.</w:t>
      </w:r>
    </w:p>
    <w:p w:rsidR="0090244E" w:rsidRPr="007705D0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 w:rsidRPr="007705D0">
        <w:rPr>
          <w:rFonts w:eastAsia="SimSun"/>
          <w:sz w:val="28"/>
          <w:szCs w:val="28"/>
          <w:lang w:eastAsia="zh-CN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0B7833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 w:rsidRPr="000B7833">
        <w:rPr>
          <w:rFonts w:eastAsia="SimSun"/>
          <w:sz w:val="28"/>
          <w:szCs w:val="28"/>
          <w:lang w:eastAsia="zh-CN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90244E" w:rsidRPr="000B7833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spacing w:beforeAutospacing="1" w:afterAutospacing="1"/>
        <w:jc w:val="both"/>
        <w:rPr>
          <w:sz w:val="28"/>
          <w:szCs w:val="28"/>
        </w:rPr>
      </w:pPr>
      <w:r w:rsidRPr="000B7833">
        <w:rPr>
          <w:sz w:val="28"/>
          <w:szCs w:val="28"/>
        </w:rPr>
        <w:t>Становление эстетического отношения к окружающему миру.</w:t>
      </w:r>
    </w:p>
    <w:p w:rsidR="0090244E" w:rsidRPr="000B7833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spacing w:beforeAutospacing="1" w:afterAutospacing="1"/>
        <w:jc w:val="both"/>
        <w:rPr>
          <w:sz w:val="28"/>
          <w:szCs w:val="28"/>
        </w:rPr>
      </w:pPr>
      <w:r w:rsidRPr="000B7833">
        <w:rPr>
          <w:sz w:val="28"/>
          <w:szCs w:val="28"/>
        </w:rPr>
        <w:t>Формирование элементарных представлений о видах искусства.</w:t>
      </w:r>
    </w:p>
    <w:p w:rsidR="0090244E" w:rsidRPr="000B7833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spacing w:beforeAutospacing="1" w:afterAutospacing="1"/>
        <w:jc w:val="both"/>
        <w:rPr>
          <w:sz w:val="28"/>
          <w:szCs w:val="28"/>
        </w:rPr>
      </w:pPr>
      <w:r w:rsidRPr="000B7833">
        <w:rPr>
          <w:sz w:val="28"/>
          <w:szCs w:val="28"/>
        </w:rPr>
        <w:t>Восприятие музыки, художественной литературы, фольклора.</w:t>
      </w:r>
    </w:p>
    <w:p w:rsidR="0090244E" w:rsidRPr="000B7833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spacing w:beforeAutospacing="1" w:afterAutospacing="1"/>
        <w:jc w:val="both"/>
        <w:rPr>
          <w:sz w:val="28"/>
          <w:szCs w:val="28"/>
        </w:rPr>
      </w:pPr>
      <w:r w:rsidRPr="000B7833"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90244E" w:rsidRPr="00686A63" w:rsidRDefault="0090244E" w:rsidP="0090244E">
      <w:pPr>
        <w:pStyle w:val="ac"/>
        <w:numPr>
          <w:ilvl w:val="0"/>
          <w:numId w:val="29"/>
        </w:numPr>
        <w:tabs>
          <w:tab w:val="left" w:pos="0"/>
        </w:tabs>
        <w:spacing w:beforeAutospacing="1" w:afterAutospacing="1"/>
        <w:jc w:val="both"/>
        <w:rPr>
          <w:sz w:val="28"/>
          <w:szCs w:val="28"/>
        </w:rPr>
      </w:pPr>
      <w:r w:rsidRPr="000B7833">
        <w:rPr>
          <w:sz w:val="28"/>
          <w:szCs w:val="28"/>
        </w:rPr>
        <w:t>Реализация самостоятельной творческой деятельности детей (изобразительной, конструктивн</w:t>
      </w:r>
      <w:r>
        <w:rPr>
          <w:sz w:val="28"/>
          <w:szCs w:val="28"/>
        </w:rPr>
        <w:t>о-модельной, музыкальной и др.)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Calibri" w:hAnsi="Times New Roman" w:cs="Times New Roman"/>
          <w:sz w:val="28"/>
          <w:szCs w:val="28"/>
          <w:u w:val="single"/>
        </w:rPr>
        <w:t>Сводная таблица результатов освоения образовательной программы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sz w:val="28"/>
          <w:szCs w:val="28"/>
        </w:rPr>
        <w:t>Уровень достижения детьми планируемых результатов динамики формирования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тегративных качеств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"/>
        <w:gridCol w:w="847"/>
        <w:gridCol w:w="851"/>
        <w:gridCol w:w="850"/>
        <w:gridCol w:w="852"/>
        <w:gridCol w:w="993"/>
        <w:gridCol w:w="851"/>
        <w:gridCol w:w="994"/>
        <w:gridCol w:w="993"/>
        <w:gridCol w:w="993"/>
        <w:gridCol w:w="852"/>
      </w:tblGrid>
      <w:tr w:rsidR="0090244E" w:rsidRPr="002977B7" w:rsidTr="00295A1C">
        <w:trPr>
          <w:cantSplit/>
          <w:trHeight w:val="1868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группа</w:t>
            </w:r>
          </w:p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уровень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Любознательность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Эмоциональная отзывчивость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Средства общения и способы взаимодействия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Способность управлять своим поведением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Способность решать интеллектуальные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Первичные представления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Универсальные предпосылки учебной деятельности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244E" w:rsidRPr="00686A63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6A63">
              <w:rPr>
                <w:rFonts w:ascii="Times New Roman" w:eastAsia="Calibri" w:hAnsi="Times New Roman" w:cs="Times New Roman"/>
                <w:bCs/>
              </w:rPr>
              <w:t>Умения и навыки деятельности</w:t>
            </w:r>
          </w:p>
        </w:tc>
      </w:tr>
      <w:tr w:rsidR="0090244E" w:rsidRPr="002977B7" w:rsidTr="00295A1C">
        <w:trPr>
          <w:cantSplit/>
          <w:trHeight w:val="264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8" w:space="0" w:color="auto"/>
              <w:right w:val="single" w:sz="4" w:space="0" w:color="auto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Первая младшая (19чел.)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0244E" w:rsidRPr="002977B7" w:rsidTr="00295A1C">
        <w:trPr>
          <w:cantSplit/>
          <w:trHeight w:val="27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52,6%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26,3%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31,5%</w:t>
            </w:r>
          </w:p>
        </w:tc>
      </w:tr>
      <w:tr w:rsidR="0090244E" w:rsidRPr="002977B7" w:rsidTr="00295A1C">
        <w:trPr>
          <w:cantSplit/>
          <w:trHeight w:val="227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0244E" w:rsidRPr="002977B7" w:rsidTr="00295A1C">
        <w:trPr>
          <w:cantSplit/>
          <w:trHeight w:val="315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26,3%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36,8%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36,8%</w:t>
            </w:r>
          </w:p>
        </w:tc>
      </w:tr>
      <w:tr w:rsidR="0090244E" w:rsidRPr="002977B7" w:rsidTr="00295A1C">
        <w:trPr>
          <w:cantSplit/>
          <w:trHeight w:val="27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244E" w:rsidRPr="002977B7" w:rsidTr="00295A1C">
        <w:trPr>
          <w:cantSplit/>
          <w:trHeight w:val="27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47,3 %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15,7%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15,7%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21,0%</w:t>
            </w:r>
          </w:p>
        </w:tc>
      </w:tr>
      <w:tr w:rsidR="0090244E" w:rsidRPr="002977B7" w:rsidTr="00295A1C">
        <w:trPr>
          <w:cantSplit/>
          <w:trHeight w:val="315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низший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0244E" w:rsidRPr="002977B7" w:rsidTr="00295A1C">
        <w:trPr>
          <w:cantSplit/>
          <w:trHeight w:val="243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auto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5,2%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5,2%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10,5%</w:t>
            </w:r>
          </w:p>
        </w:tc>
      </w:tr>
      <w:tr w:rsidR="0090244E" w:rsidRPr="002977B7" w:rsidTr="00295A1C">
        <w:trPr>
          <w:cantSplit/>
          <w:trHeight w:val="315"/>
        </w:trPr>
        <w:tc>
          <w:tcPr>
            <w:tcW w:w="1108" w:type="dxa"/>
            <w:vMerge w:val="restart"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Вторая младшая (16чел.)</w:t>
            </w:r>
          </w:p>
        </w:tc>
        <w:tc>
          <w:tcPr>
            <w:tcW w:w="847" w:type="dxa"/>
            <w:vMerge w:val="restar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244E" w:rsidRPr="002977B7" w:rsidTr="00295A1C">
        <w:trPr>
          <w:cantSplit/>
          <w:trHeight w:val="27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18,7%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25%</w:t>
            </w:r>
          </w:p>
        </w:tc>
      </w:tr>
      <w:tr w:rsidR="0090244E" w:rsidRPr="002977B7" w:rsidTr="00295A1C">
        <w:trPr>
          <w:cantSplit/>
          <w:trHeight w:val="31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0244E" w:rsidRPr="002977B7" w:rsidTr="00295A1C">
        <w:trPr>
          <w:cantSplit/>
          <w:trHeight w:val="189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62,5%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87,5%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43,7%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56,2%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62,5%</w:t>
            </w:r>
          </w:p>
        </w:tc>
      </w:tr>
      <w:tr w:rsidR="0090244E" w:rsidRPr="002977B7" w:rsidTr="00295A1C">
        <w:trPr>
          <w:cantSplit/>
          <w:trHeight w:val="30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0244E" w:rsidRPr="002977B7" w:rsidTr="00295A1C">
        <w:trPr>
          <w:cantSplit/>
          <w:trHeight w:val="228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6,2%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12,5%</w:t>
            </w:r>
          </w:p>
        </w:tc>
      </w:tr>
      <w:tr w:rsidR="0090244E" w:rsidRPr="002977B7" w:rsidTr="00295A1C">
        <w:trPr>
          <w:cantSplit/>
          <w:trHeight w:val="33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низший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338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285"/>
        </w:trPr>
        <w:tc>
          <w:tcPr>
            <w:tcW w:w="1108" w:type="dxa"/>
            <w:vMerge w:val="restart"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Средняя группа (20чел.)</w:t>
            </w:r>
          </w:p>
        </w:tc>
        <w:tc>
          <w:tcPr>
            <w:tcW w:w="847" w:type="dxa"/>
            <w:vMerge w:val="restar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0244E" w:rsidRPr="002977B7" w:rsidTr="00295A1C">
        <w:trPr>
          <w:cantSplit/>
          <w:trHeight w:val="273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55%</w:t>
            </w:r>
          </w:p>
        </w:tc>
      </w:tr>
      <w:tr w:rsidR="0090244E" w:rsidRPr="002977B7" w:rsidTr="00295A1C">
        <w:trPr>
          <w:cantSplit/>
          <w:trHeight w:val="27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0244E" w:rsidRPr="002977B7" w:rsidTr="00295A1C">
        <w:trPr>
          <w:cantSplit/>
          <w:trHeight w:val="31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40%</w:t>
            </w:r>
          </w:p>
        </w:tc>
      </w:tr>
      <w:tr w:rsidR="0090244E" w:rsidRPr="002977B7" w:rsidTr="00295A1C">
        <w:trPr>
          <w:cantSplit/>
          <w:trHeight w:val="31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0244E" w:rsidRPr="002977B7" w:rsidTr="00295A1C">
        <w:trPr>
          <w:cantSplit/>
          <w:trHeight w:val="27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5%</w:t>
            </w:r>
          </w:p>
        </w:tc>
      </w:tr>
      <w:tr w:rsidR="0090244E" w:rsidRPr="002977B7" w:rsidTr="00295A1C">
        <w:trPr>
          <w:cantSplit/>
          <w:trHeight w:val="283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низший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31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285"/>
        </w:trPr>
        <w:tc>
          <w:tcPr>
            <w:tcW w:w="1108" w:type="dxa"/>
            <w:vMerge w:val="restart"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группа(22чел.)</w:t>
            </w:r>
          </w:p>
        </w:tc>
        <w:tc>
          <w:tcPr>
            <w:tcW w:w="847" w:type="dxa"/>
            <w:vMerge w:val="restar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0244E" w:rsidRPr="002977B7" w:rsidTr="00295A1C">
        <w:trPr>
          <w:cantSplit/>
          <w:trHeight w:val="26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59,0%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27,2%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45,4%</w:t>
            </w:r>
          </w:p>
        </w:tc>
      </w:tr>
      <w:tr w:rsidR="0090244E" w:rsidRPr="002977B7" w:rsidTr="00295A1C">
        <w:trPr>
          <w:cantSplit/>
          <w:trHeight w:val="31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0244E" w:rsidRPr="002977B7" w:rsidTr="00295A1C">
        <w:trPr>
          <w:cantSplit/>
          <w:trHeight w:val="21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54,5%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54,5%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68,9%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72,7%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54,5%</w:t>
            </w:r>
          </w:p>
        </w:tc>
      </w:tr>
      <w:tr w:rsidR="0090244E" w:rsidRPr="002977B7" w:rsidTr="00295A1C">
        <w:trPr>
          <w:cantSplit/>
          <w:trHeight w:val="31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25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31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низший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217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300"/>
        </w:trPr>
        <w:tc>
          <w:tcPr>
            <w:tcW w:w="1108" w:type="dxa"/>
            <w:vMerge w:val="restart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Подготовительная (17чел.)</w:t>
            </w:r>
          </w:p>
        </w:tc>
        <w:tc>
          <w:tcPr>
            <w:tcW w:w="847" w:type="dxa"/>
            <w:vMerge w:val="restar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0244E" w:rsidRPr="002977B7" w:rsidTr="00295A1C">
        <w:trPr>
          <w:cantSplit/>
          <w:trHeight w:val="24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70,5%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11,7</w:t>
            </w:r>
            <w:proofErr w:type="gramStart"/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%Е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70,5%</w:t>
            </w:r>
          </w:p>
        </w:tc>
      </w:tr>
      <w:tr w:rsidR="0090244E" w:rsidRPr="002977B7" w:rsidTr="00295A1C">
        <w:trPr>
          <w:cantSplit/>
          <w:trHeight w:val="30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244E" w:rsidRPr="002977B7" w:rsidTr="00295A1C">
        <w:trPr>
          <w:cantSplit/>
          <w:trHeight w:val="25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29,4%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70,5%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58,8%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23,5%</w:t>
            </w:r>
          </w:p>
        </w:tc>
      </w:tr>
      <w:tr w:rsidR="0090244E" w:rsidRPr="002977B7" w:rsidTr="00295A1C">
        <w:trPr>
          <w:cantSplit/>
          <w:trHeight w:val="30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242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28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низший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26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0244E" w:rsidRPr="002977B7" w:rsidTr="00295A1C">
        <w:trPr>
          <w:cantSplit/>
          <w:trHeight w:val="565"/>
        </w:trPr>
        <w:tc>
          <w:tcPr>
            <w:tcW w:w="1108" w:type="dxa"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6" w:type="dxa"/>
            <w:gridSpan w:val="10"/>
            <w:tcBorders>
              <w:top w:val="single" w:sz="48" w:space="0" w:color="auto"/>
              <w:left w:val="single" w:sz="4" w:space="0" w:color="auto"/>
              <w:bottom w:val="single" w:sz="48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</w:tr>
      <w:tr w:rsidR="0090244E" w:rsidRPr="002977B7" w:rsidTr="00295A1C">
        <w:trPr>
          <w:cantSplit/>
          <w:trHeight w:val="1124"/>
        </w:trPr>
        <w:tc>
          <w:tcPr>
            <w:tcW w:w="1108" w:type="dxa"/>
            <w:vMerge w:val="restart"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Сад (94чел.)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52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4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top w:val="single" w:sz="4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0244E" w:rsidRPr="002977B7" w:rsidTr="00295A1C">
        <w:trPr>
          <w:cantSplit/>
          <w:trHeight w:val="43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50,%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45,7%</w:t>
            </w:r>
          </w:p>
        </w:tc>
      </w:tr>
      <w:tr w:rsidR="0090244E" w:rsidRPr="002977B7" w:rsidTr="00295A1C">
        <w:trPr>
          <w:cantSplit/>
          <w:trHeight w:val="36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0244E" w:rsidRPr="002977B7" w:rsidTr="00295A1C">
        <w:trPr>
          <w:cantSplit/>
          <w:trHeight w:val="328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42,5%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47,8%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51,0%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43,6%</w:t>
            </w:r>
          </w:p>
        </w:tc>
      </w:tr>
      <w:tr w:rsidR="0090244E" w:rsidRPr="002977B7" w:rsidTr="00295A1C">
        <w:trPr>
          <w:cantSplit/>
          <w:trHeight w:val="390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низкий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0244E" w:rsidRPr="002977B7" w:rsidTr="00295A1C">
        <w:trPr>
          <w:cantSplit/>
          <w:trHeight w:val="308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7,7%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13,8%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7,4%</w:t>
            </w:r>
          </w:p>
        </w:tc>
      </w:tr>
      <w:tr w:rsidR="0090244E" w:rsidRPr="002977B7" w:rsidTr="00295A1C">
        <w:trPr>
          <w:cantSplit/>
          <w:trHeight w:val="408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Низший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0244E" w:rsidRPr="002977B7" w:rsidTr="00295A1C">
        <w:trPr>
          <w:cantSplit/>
          <w:trHeight w:val="405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6,3%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2,1%</w:t>
            </w:r>
          </w:p>
        </w:tc>
      </w:tr>
      <w:tr w:rsidR="0090244E" w:rsidRPr="002977B7" w:rsidTr="00295A1C">
        <w:trPr>
          <w:cantSplit/>
          <w:trHeight w:val="82"/>
        </w:trPr>
        <w:tc>
          <w:tcPr>
            <w:tcW w:w="1108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auto"/>
            </w:tcBorders>
            <w:vAlign w:val="center"/>
            <w:hideMark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nil"/>
            </w:tcBorders>
            <w:textDirection w:val="btL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sz w:val="28"/>
          <w:szCs w:val="28"/>
        </w:rPr>
        <w:t>Уровень достижения детьми планируемых результатов динамики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формирования интегративных качеств детей раннего возраста и дошкольных групп 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sz w:val="28"/>
          <w:szCs w:val="28"/>
        </w:rPr>
        <w:t>(май 2017)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286375" cy="1676400"/>
            <wp:effectExtent l="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2977B7">
        <w:rPr>
          <w:rFonts w:ascii="Times New Roman" w:eastAsia="Calibri" w:hAnsi="Times New Roman" w:cs="Times New Roman"/>
          <w:sz w:val="28"/>
          <w:szCs w:val="28"/>
          <w:lang/>
        </w:rPr>
        <w:t>Современные технологии, используемые в  педагогическом процессе.</w:t>
      </w:r>
    </w:p>
    <w:p w:rsidR="0090244E" w:rsidRPr="002977B7" w:rsidRDefault="0090244E" w:rsidP="0090244E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2977B7">
        <w:rPr>
          <w:rFonts w:ascii="Times New Roman" w:eastAsia="Calibri" w:hAnsi="Times New Roman" w:cs="Times New Roman"/>
          <w:sz w:val="28"/>
          <w:szCs w:val="28"/>
          <w:lang/>
        </w:rPr>
        <w:t xml:space="preserve">Экспериментирование.           </w:t>
      </w:r>
    </w:p>
    <w:p w:rsidR="0090244E" w:rsidRPr="002977B7" w:rsidRDefault="0090244E" w:rsidP="0090244E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2977B7">
        <w:rPr>
          <w:rFonts w:ascii="Times New Roman" w:eastAsia="Calibri" w:hAnsi="Times New Roman" w:cs="Times New Roman"/>
          <w:sz w:val="28"/>
          <w:szCs w:val="28"/>
          <w:lang/>
        </w:rPr>
        <w:t xml:space="preserve">Развивающие игры.                </w:t>
      </w:r>
    </w:p>
    <w:p w:rsidR="0090244E" w:rsidRPr="002977B7" w:rsidRDefault="0090244E" w:rsidP="0090244E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2977B7">
        <w:rPr>
          <w:rFonts w:ascii="Times New Roman" w:eastAsia="Calibri" w:hAnsi="Times New Roman" w:cs="Times New Roman"/>
          <w:sz w:val="28"/>
          <w:szCs w:val="28"/>
          <w:lang/>
        </w:rPr>
        <w:t xml:space="preserve">Моделирование.  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2977B7">
        <w:rPr>
          <w:rFonts w:ascii="Times New Roman" w:eastAsia="Calibri" w:hAnsi="Times New Roman" w:cs="Times New Roman"/>
          <w:sz w:val="28"/>
          <w:szCs w:val="28"/>
          <w:lang/>
        </w:rPr>
        <w:t>Формы организации работы с детьми.</w:t>
      </w:r>
    </w:p>
    <w:p w:rsidR="0090244E" w:rsidRPr="002977B7" w:rsidRDefault="0090244E" w:rsidP="0090244E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2977B7">
        <w:rPr>
          <w:rFonts w:ascii="Times New Roman" w:eastAsia="Calibri" w:hAnsi="Times New Roman" w:cs="Times New Roman"/>
          <w:sz w:val="28"/>
          <w:szCs w:val="28"/>
          <w:lang/>
        </w:rPr>
        <w:t>Групповая</w:t>
      </w:r>
    </w:p>
    <w:p w:rsidR="0090244E" w:rsidRPr="002977B7" w:rsidRDefault="0090244E" w:rsidP="0090244E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2977B7">
        <w:rPr>
          <w:rFonts w:ascii="Times New Roman" w:eastAsia="Calibri" w:hAnsi="Times New Roman" w:cs="Times New Roman"/>
          <w:sz w:val="28"/>
          <w:szCs w:val="28"/>
          <w:lang/>
        </w:rPr>
        <w:t>Подгрупповая.</w:t>
      </w:r>
    </w:p>
    <w:p w:rsidR="0090244E" w:rsidRPr="002977B7" w:rsidRDefault="0090244E" w:rsidP="0090244E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2977B7">
        <w:rPr>
          <w:rFonts w:ascii="Times New Roman" w:eastAsia="Calibri" w:hAnsi="Times New Roman" w:cs="Times New Roman"/>
          <w:sz w:val="28"/>
          <w:szCs w:val="28"/>
          <w:lang/>
        </w:rPr>
        <w:t>Индивидуальная</w:t>
      </w:r>
    </w:p>
    <w:p w:rsidR="0090244E" w:rsidRPr="002977B7" w:rsidRDefault="0090244E" w:rsidP="0090244E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2977B7">
        <w:rPr>
          <w:rFonts w:ascii="Times New Roman" w:eastAsia="Calibri" w:hAnsi="Times New Roman" w:cs="Times New Roman"/>
          <w:sz w:val="28"/>
          <w:szCs w:val="28"/>
          <w:lang/>
        </w:rPr>
        <w:t>Совместная деятельность детей и педагога.</w:t>
      </w:r>
    </w:p>
    <w:p w:rsidR="0090244E" w:rsidRPr="002977B7" w:rsidRDefault="0090244E" w:rsidP="0090244E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2977B7">
        <w:rPr>
          <w:rFonts w:ascii="Times New Roman" w:eastAsia="Calibri" w:hAnsi="Times New Roman" w:cs="Times New Roman"/>
          <w:sz w:val="28"/>
          <w:szCs w:val="28"/>
          <w:lang/>
        </w:rPr>
        <w:t>Самостоятельная деятельность детей.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267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Педагогические кадры</w:t>
      </w:r>
    </w:p>
    <w:p w:rsidR="0090244E" w:rsidRPr="00052678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244E" w:rsidRPr="009A6D7B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МДОУ № 13 работает 10 педагогов, из них 7 воспитателей, учитель – логопед, инструктор по физической культуре и музыкальный руководитель. </w:t>
      </w: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>Образование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3"/>
        <w:tblW w:w="0" w:type="auto"/>
        <w:tblLook w:val="04A0"/>
      </w:tblPr>
      <w:tblGrid>
        <w:gridCol w:w="5684"/>
        <w:gridCol w:w="3887"/>
      </w:tblGrid>
      <w:tr w:rsidR="0090244E" w:rsidRPr="002977B7" w:rsidTr="00295A1C">
        <w:tc>
          <w:tcPr>
            <w:tcW w:w="6091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245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244E" w:rsidRPr="002977B7" w:rsidTr="00295A1C">
        <w:tc>
          <w:tcPr>
            <w:tcW w:w="6091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4245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90244E" w:rsidRPr="002977B7" w:rsidTr="00295A1C">
        <w:tc>
          <w:tcPr>
            <w:tcW w:w="6091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Среднее специальное педагогическое</w:t>
            </w:r>
          </w:p>
        </w:tc>
        <w:tc>
          <w:tcPr>
            <w:tcW w:w="4245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</w:tbl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   Квалификационные категории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3"/>
        <w:tblW w:w="0" w:type="auto"/>
        <w:tblLook w:val="04A0"/>
      </w:tblPr>
      <w:tblGrid>
        <w:gridCol w:w="4841"/>
        <w:gridCol w:w="4730"/>
      </w:tblGrid>
      <w:tr w:rsidR="0090244E" w:rsidRPr="002977B7" w:rsidTr="00295A1C">
        <w:tc>
          <w:tcPr>
            <w:tcW w:w="5168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168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244E" w:rsidRPr="002977B7" w:rsidTr="00295A1C">
        <w:tc>
          <w:tcPr>
            <w:tcW w:w="5168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168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0244E" w:rsidRPr="002977B7" w:rsidTr="00295A1C">
        <w:tc>
          <w:tcPr>
            <w:tcW w:w="5168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168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90244E" w:rsidRPr="002977B7" w:rsidTr="00295A1C">
        <w:tc>
          <w:tcPr>
            <w:tcW w:w="5168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5168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90244E" w:rsidRPr="002977B7" w:rsidTr="00295A1C">
        <w:tc>
          <w:tcPr>
            <w:tcW w:w="5168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5168" w:type="dxa"/>
          </w:tcPr>
          <w:p w:rsidR="0090244E" w:rsidRPr="002977B7" w:rsidRDefault="0090244E" w:rsidP="00295A1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</w:tbl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sz w:val="28"/>
          <w:szCs w:val="28"/>
        </w:rPr>
        <w:t>Повышение квалификации</w:t>
      </w: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проходило в соответствии с планом.          </w:t>
      </w:r>
    </w:p>
    <w:tbl>
      <w:tblPr>
        <w:tblStyle w:val="33"/>
        <w:tblW w:w="10065" w:type="dxa"/>
        <w:tblInd w:w="-5" w:type="dxa"/>
        <w:tblLook w:val="04A0"/>
      </w:tblPr>
      <w:tblGrid>
        <w:gridCol w:w="2969"/>
        <w:gridCol w:w="7"/>
        <w:gridCol w:w="2978"/>
        <w:gridCol w:w="4111"/>
      </w:tblGrid>
      <w:tr w:rsidR="0090244E" w:rsidRPr="002977B7" w:rsidTr="00295A1C">
        <w:tc>
          <w:tcPr>
            <w:tcW w:w="2976" w:type="dxa"/>
            <w:gridSpan w:val="2"/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2015 год</w:t>
            </w:r>
          </w:p>
        </w:tc>
        <w:tc>
          <w:tcPr>
            <w:tcW w:w="297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2016 год</w:t>
            </w:r>
          </w:p>
        </w:tc>
        <w:tc>
          <w:tcPr>
            <w:tcW w:w="4111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2017 год</w:t>
            </w:r>
          </w:p>
        </w:tc>
      </w:tr>
      <w:tr w:rsidR="0090244E" w:rsidRPr="002977B7" w:rsidTr="00295A1C">
        <w:tc>
          <w:tcPr>
            <w:tcW w:w="2976" w:type="dxa"/>
            <w:gridSpan w:val="2"/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Смирнова Ирина Владимировна</w:t>
            </w:r>
          </w:p>
        </w:tc>
        <w:tc>
          <w:tcPr>
            <w:tcW w:w="297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Комарь</w:t>
            </w:r>
            <w:proofErr w:type="spellEnd"/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Комарь</w:t>
            </w:r>
            <w:proofErr w:type="spellEnd"/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(курсы переподготовки)</w:t>
            </w:r>
          </w:p>
        </w:tc>
      </w:tr>
      <w:tr w:rsidR="0090244E" w:rsidRPr="002977B7" w:rsidTr="00295A1C">
        <w:tc>
          <w:tcPr>
            <w:tcW w:w="2976" w:type="dxa"/>
            <w:gridSpan w:val="2"/>
            <w:tcBorders>
              <w:bottom w:val="nil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Кишко</w:t>
            </w:r>
            <w:proofErr w:type="spellEnd"/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Синицына Светлана Александровна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Никитенко Марина Леонидовна</w:t>
            </w:r>
          </w:p>
        </w:tc>
      </w:tr>
      <w:tr w:rsidR="0090244E" w:rsidRPr="002977B7" w:rsidTr="00295A1C">
        <w:tc>
          <w:tcPr>
            <w:tcW w:w="2976" w:type="dxa"/>
            <w:gridSpan w:val="2"/>
            <w:tcBorders>
              <w:bottom w:val="nil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Яковлева Виктория Викторовна</w:t>
            </w:r>
          </w:p>
        </w:tc>
      </w:tr>
      <w:tr w:rsidR="0090244E" w:rsidRPr="002977B7" w:rsidTr="00295A1C">
        <w:trPr>
          <w:trHeight w:val="70"/>
        </w:trPr>
        <w:tc>
          <w:tcPr>
            <w:tcW w:w="2969" w:type="dxa"/>
            <w:tcBorders>
              <w:top w:val="nil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90244E" w:rsidRPr="002977B7" w:rsidRDefault="0090244E" w:rsidP="00295A1C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44E" w:rsidRPr="002977B7" w:rsidRDefault="0090244E" w:rsidP="0090244E">
      <w:pPr>
        <w:tabs>
          <w:tab w:val="left" w:pos="0"/>
        </w:tabs>
        <w:spacing w:after="12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987AEF" w:rsidRDefault="0090244E" w:rsidP="0090244E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AE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Материально – техническая база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МДОУ № 13 расположено в отдельно стоящем типовом, двухэтажном кирпичном здании.  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   Имеется центральное отопление, водоснабжение, канализация, сантехническое оборудование.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 Установлены приборы учета на холодную воду, электроэнергию, тепловую энергию.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</w:t>
      </w:r>
      <w:r w:rsidRPr="002977B7">
        <w:rPr>
          <w:rFonts w:ascii="Times New Roman" w:eastAsia="Calibri" w:hAnsi="Times New Roman" w:cs="Times New Roman"/>
          <w:bCs/>
          <w:iCs/>
          <w:color w:val="7030A0"/>
          <w:sz w:val="28"/>
          <w:szCs w:val="28"/>
          <w:bdr w:val="none" w:sz="0" w:space="0" w:color="auto" w:frame="1"/>
        </w:rPr>
        <w:t>  </w:t>
      </w:r>
      <w:r w:rsidRPr="002977B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В детском саду имеются:</w:t>
      </w:r>
    </w:p>
    <w:p w:rsidR="0090244E" w:rsidRPr="002977B7" w:rsidRDefault="0090244E" w:rsidP="0090244E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оборудованные групповые помещения</w:t>
      </w:r>
    </w:p>
    <w:p w:rsidR="0090244E" w:rsidRPr="002977B7" w:rsidRDefault="0090244E" w:rsidP="0090244E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физкультурный и музыкальный залы;</w:t>
      </w:r>
    </w:p>
    <w:p w:rsidR="0090244E" w:rsidRPr="002977B7" w:rsidRDefault="0090244E" w:rsidP="0090244E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методический кабинет;</w:t>
      </w:r>
    </w:p>
    <w:p w:rsidR="0090244E" w:rsidRPr="002977B7" w:rsidRDefault="0090244E" w:rsidP="0090244E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медицинский кабинет;</w:t>
      </w:r>
    </w:p>
    <w:p w:rsidR="0090244E" w:rsidRPr="002977B7" w:rsidRDefault="0090244E" w:rsidP="0090244E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логопедический кабинет</w:t>
      </w:r>
    </w:p>
    <w:p w:rsidR="0090244E" w:rsidRPr="002977B7" w:rsidRDefault="0090244E" w:rsidP="0090244E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изолятор;</w:t>
      </w:r>
    </w:p>
    <w:p w:rsidR="0090244E" w:rsidRPr="002977B7" w:rsidRDefault="0090244E" w:rsidP="0090244E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</w:t>
      </w:r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служебные помещения</w:t>
      </w:r>
      <w:r w:rsidRPr="002977B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   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 Участок дошкольного учреждения озеленен насаждениями различных видов деревьев, кустарников и цветов, имеет 5 (пять) прогулочных площадок для каждой возрастной группы.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МДОУ оснащено </w:t>
      </w:r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всем необходимым учебно-методическим, игровым и спортивным </w:t>
      </w:r>
      <w:proofErr w:type="spellStart"/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оборудованием</w:t>
      </w:r>
      <w:proofErr w:type="gramStart"/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;и</w:t>
      </w:r>
      <w:proofErr w:type="gramEnd"/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меется</w:t>
      </w:r>
      <w:proofErr w:type="spellEnd"/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полный комплект методической литературы и пособий по реализуемым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в ДОУ программам и технологиям, </w:t>
      </w:r>
      <w:r w:rsidRPr="002977B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имеются в достаточном количестве дидактические пособия, материалы, игры, игрушки, для ведения образовательной деятельности.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Оборудованы просторные групповые комнаты, включающие игровую, познавательную, обеденную зоны.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    </w:t>
      </w:r>
      <w:r w:rsidRPr="002977B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Групповые комнаты и спальные комнаты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отделены друг от друга. Каждая группа имеет свой вход. Все группы обеспечены детской мебелью, игровым оборудованием, развивающими игрушками. Развивающее пространство групповых помещений организовано с учетом возрастных потребностей детей и сосредоточено в соответствии с требованиями ФГОС.    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   </w:t>
      </w:r>
      <w:r w:rsidRPr="002977B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Имеется музыкальный и физкультурный залы</w:t>
      </w:r>
      <w:r w:rsidRPr="002977B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bdr w:val="none" w:sz="0" w:space="0" w:color="auto" w:frame="1"/>
        </w:rPr>
        <w:t>,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где созданы все необходимые условия для воспитания и развития детей. Физкультурный зал также оснащен оборудованием, необходимым для качественного проведения физкультурных занятий (гимнастических скамеек, мячей, </w:t>
      </w:r>
      <w:proofErr w:type="spellStart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фитболов</w:t>
      </w:r>
      <w:proofErr w:type="spellEnd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массажных мячей, коррекционных дорожек, гимнастических палок, скакалок и т.д.)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   Методический кабинет, кабинет заведующего хозяйством, логопедический кабинет</w:t>
      </w:r>
      <w:r w:rsidRPr="002977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 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имеют современную материально-техническую базу. </w:t>
      </w:r>
      <w:proofErr w:type="gramStart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Оборудован</w:t>
      </w:r>
      <w:proofErr w:type="gramEnd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всем необходимым учебно-методическим и дидактическим материалом</w:t>
      </w:r>
      <w:r w:rsidRPr="002977B7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   Прачечная и гладильная комнаты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оснащены необходимым для их функционирования оборудованием.</w:t>
      </w:r>
    </w:p>
    <w:p w:rsidR="0090244E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977B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     Пищеблок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состоит из нескольких зон: зона сырой и готовой продукции; моечная кухонной посуды, зоны для приготовления и выдачи пищи. Имеются электроплита с духовым шкафом, холодильники и морозильная камера, сушилки и стеллажи для хранения посуды, </w:t>
      </w:r>
      <w:proofErr w:type="spellStart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электромясорубка</w:t>
      </w:r>
      <w:proofErr w:type="spellEnd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протирочно</w:t>
      </w:r>
      <w:proofErr w:type="spellEnd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резательная машина, разделочные столы, весы для сырой и готовой продукции, достаточное количество кухонной </w:t>
      </w:r>
      <w:proofErr w:type="spellStart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посуды</w:t>
      </w:r>
      <w:proofErr w:type="gramStart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.И</w:t>
      </w:r>
      <w:proofErr w:type="gramEnd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меются</w:t>
      </w:r>
      <w:proofErr w:type="spellEnd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кладовые для хранения овощей, сухих продуктов, оборудованные холодильником, морозильной камерой, стеллажами.</w:t>
      </w:r>
    </w:p>
    <w:p w:rsidR="0090244E" w:rsidRPr="00F82DC1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13</w:t>
      </w:r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имеются </w:t>
      </w:r>
      <w:r w:rsidRPr="00F82DC1">
        <w:rPr>
          <w:rStyle w:val="af0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медицинский и процедурный кабинеты, изолятор.</w:t>
      </w:r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процедурном кабинете имеется облучатель бактерицидный,  медицинские напольные весы, ростомер. </w:t>
      </w:r>
      <w:proofErr w:type="gramStart"/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 постановлению администрации муниципального образования </w:t>
      </w:r>
      <w:proofErr w:type="spellStart"/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Приозерский</w:t>
      </w:r>
      <w:proofErr w:type="spellEnd"/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 Ленинградской области от 17 декабря 2012 года № 4512 «О выведении должностей медицинского персонала из штатов муниципальных образовательных учреждений, реализующих основную общеобразовательную программу дошкольного образования, в штат муниципального бюджетного учреждения здравоохранения «</w:t>
      </w:r>
      <w:proofErr w:type="spellStart"/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Приозерская</w:t>
      </w:r>
      <w:proofErr w:type="spellEnd"/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централизованная районная больница» медицинское обслуживание осуществляет медицинская сестра ГБУЗ ЛО «</w:t>
      </w:r>
      <w:proofErr w:type="spellStart"/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Приозерская</w:t>
      </w:r>
      <w:proofErr w:type="spellEnd"/>
      <w:r w:rsidRPr="00F82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МБ» Мичуринской врачебной амбулатории в соответствии с должностной инструкцией.</w:t>
      </w:r>
      <w:proofErr w:type="gramEnd"/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    </w:t>
      </w:r>
      <w:proofErr w:type="gramStart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Организация питания воспитанников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существляется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соответствии с требованиями </w:t>
      </w:r>
      <w:proofErr w:type="spellStart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СанПин</w:t>
      </w:r>
      <w:proofErr w:type="spellEnd"/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2.4.1.3049-13 и по утвержденному меню, обеспечивающим:</w:t>
      </w:r>
      <w:proofErr w:type="gramEnd"/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сбалансированность питания;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удовлетворенность суточной потребности детей в белках, жирах, углеводах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суточные нормы потребления продуктов.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детский рацион сбалансировано включаются мясные, рыбные и молочные продукты, фрукты, овощи, соки, зелень, кондитерские изделия и др.</w:t>
      </w:r>
    </w:p>
    <w:p w:rsidR="0090244E" w:rsidRPr="00987AEF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рганизованно 4-х разовое питание (завтрак, второй завтрак, обед и уплотненный полдник). При составлении меню медсестра руководствуется разработанным и утвержденным 10 дневным перспективным меню. </w:t>
      </w:r>
    </w:p>
    <w:p w:rsidR="0090244E" w:rsidRPr="00987AEF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Выполнение нормативов по питанию по всем наименованиям приближено к 100%.</w:t>
      </w:r>
    </w:p>
    <w:p w:rsidR="0090244E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 Для продуктивной и творческой деят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ельности детей и сотрудников в образовательном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процессе задействовано </w:t>
      </w:r>
      <w:r w:rsidRPr="002977B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26 единиц технических средств </w:t>
      </w:r>
      <w:proofErr w:type="spellStart"/>
      <w:r w:rsidRPr="002977B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обучения</w:t>
      </w:r>
      <w:proofErr w:type="gramStart"/>
      <w:r w:rsidRPr="002977B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узыкальный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центр – 2; 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компьютеры -11;мультимедийное оборудование- 1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интерактивный стол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магнитофоны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5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принтер/ксерокс/сканер - 3;принтер – 1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ламинатор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  <w:r w:rsidRPr="002977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видеокамера-1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0244E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0244E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0244E" w:rsidRPr="00987AEF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0244E" w:rsidRPr="00987AEF" w:rsidRDefault="0090244E" w:rsidP="0090244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87AE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Взаимодействие с родителями (законными представителями) воспитанников.</w:t>
      </w:r>
    </w:p>
    <w:p w:rsidR="0090244E" w:rsidRPr="002977B7" w:rsidRDefault="0090244E" w:rsidP="0090244E">
      <w:pPr>
        <w:tabs>
          <w:tab w:val="left" w:pos="0"/>
          <w:tab w:val="center" w:pos="42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77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Сотрудничество с родителями воспитанников и активное включение их в </w:t>
      </w: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деятельность является основной задачей педагогического коллектива.                                                                                           </w:t>
      </w:r>
      <w:r w:rsidRPr="002977B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 сегодняшний день родители выступают не только в роли заказчика, но и имеют возможность объективно оценить уровень работы МДОУ № 13. Поэтому для </w:t>
      </w: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</w:t>
      </w:r>
      <w:r w:rsidRPr="002977B7">
        <w:rPr>
          <w:rFonts w:ascii="Times New Roman" w:eastAsia="Calibri" w:hAnsi="Times New Roman" w:cs="Times New Roman"/>
          <w:spacing w:val="-1"/>
          <w:sz w:val="28"/>
          <w:szCs w:val="28"/>
        </w:rPr>
        <w:t>индивидуальных запросов родителей.</w:t>
      </w:r>
    </w:p>
    <w:p w:rsidR="0090244E" w:rsidRPr="002977B7" w:rsidRDefault="0090244E" w:rsidP="0090244E">
      <w:pPr>
        <w:shd w:val="clear" w:color="auto" w:fill="FFFFFF"/>
        <w:tabs>
          <w:tab w:val="left" w:pos="0"/>
          <w:tab w:val="center" w:pos="567"/>
        </w:tabs>
        <w:spacing w:before="120" w:after="0" w:line="240" w:lineRule="auto"/>
        <w:ind w:right="19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2977B7">
        <w:rPr>
          <w:rFonts w:ascii="Times New Roman" w:eastAsia="Calibri" w:hAnsi="Times New Roman" w:cs="Times New Roman"/>
          <w:spacing w:val="-3"/>
          <w:sz w:val="28"/>
          <w:szCs w:val="28"/>
          <w:u w:val="single"/>
        </w:rPr>
        <w:t xml:space="preserve">В течение года родители принимали участие </w:t>
      </w:r>
      <w:proofErr w:type="gramStart"/>
      <w:r w:rsidRPr="002977B7">
        <w:rPr>
          <w:rFonts w:ascii="Times New Roman" w:eastAsia="Calibri" w:hAnsi="Times New Roman" w:cs="Times New Roman"/>
          <w:spacing w:val="-3"/>
          <w:sz w:val="28"/>
          <w:szCs w:val="28"/>
          <w:u w:val="single"/>
        </w:rPr>
        <w:t>в</w:t>
      </w:r>
      <w:proofErr w:type="gramEnd"/>
      <w:r w:rsidRPr="002977B7">
        <w:rPr>
          <w:rFonts w:ascii="Times New Roman" w:eastAsia="Calibri" w:hAnsi="Times New Roman" w:cs="Times New Roman"/>
          <w:spacing w:val="-3"/>
          <w:sz w:val="28"/>
          <w:szCs w:val="28"/>
          <w:u w:val="single"/>
        </w:rPr>
        <w:t>:</w:t>
      </w:r>
    </w:p>
    <w:p w:rsidR="0090244E" w:rsidRPr="002977B7" w:rsidRDefault="0090244E" w:rsidP="0090244E">
      <w:pPr>
        <w:shd w:val="clear" w:color="auto" w:fill="FFFFFF"/>
        <w:tabs>
          <w:tab w:val="left" w:pos="0"/>
          <w:tab w:val="center" w:pos="567"/>
        </w:tabs>
        <w:spacing w:before="120" w:after="0" w:line="240" w:lineRule="auto"/>
        <w:ind w:right="19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proofErr w:type="gramStart"/>
      <w:r w:rsidRPr="002977B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открытых тематических занятиях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утренниках                                                                                                                                                           -  конкурсах   «Осень золотая», «Новогодняя игрушка»                                                                                                           -  муниципальном фестивале «Родничок»                                                                                                                                    - родительских собраниях</w:t>
      </w:r>
      <w:proofErr w:type="gramEnd"/>
    </w:p>
    <w:p w:rsidR="0090244E" w:rsidRPr="00987AEF" w:rsidRDefault="0090244E" w:rsidP="0090244E">
      <w:pPr>
        <w:shd w:val="clear" w:color="auto" w:fill="FFFFFF"/>
        <w:tabs>
          <w:tab w:val="left" w:pos="0"/>
          <w:tab w:val="center" w:pos="567"/>
        </w:tabs>
        <w:spacing w:before="120" w:after="0" w:line="240" w:lineRule="auto"/>
        <w:ind w:right="19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в конкурсе «Воспитатель года»</w:t>
      </w:r>
    </w:p>
    <w:p w:rsidR="0090244E" w:rsidRPr="002977B7" w:rsidRDefault="0090244E" w:rsidP="0090244E">
      <w:pPr>
        <w:shd w:val="clear" w:color="auto" w:fill="FFFFFF"/>
        <w:tabs>
          <w:tab w:val="left" w:pos="0"/>
          <w:tab w:val="center" w:pos="567"/>
        </w:tabs>
        <w:spacing w:after="24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Calibri" w:hAnsi="Times New Roman" w:cs="Times New Roman"/>
          <w:bCs/>
          <w:sz w:val="28"/>
          <w:szCs w:val="28"/>
        </w:rPr>
        <w:t xml:space="preserve">Мнение родителей о деятельности педагогов,  функционировании ДОУ и качестве представляемых им услуг.                                                                              </w:t>
      </w:r>
      <w:r w:rsidRPr="002977B7">
        <w:rPr>
          <w:rFonts w:ascii="Times New Roman" w:eastAsia="Calibri" w:hAnsi="Times New Roman" w:cs="Times New Roman"/>
          <w:sz w:val="28"/>
          <w:szCs w:val="28"/>
        </w:rPr>
        <w:br/>
        <w:t xml:space="preserve">Декабрь 2017 года родителям была предложена анкета, цель которой - выявлении  степени удовлетворенности работой ДОУ. Участие приняло </w:t>
      </w:r>
      <w:r w:rsidRPr="002977B7">
        <w:rPr>
          <w:rFonts w:ascii="Times New Roman" w:eastAsia="Calibri" w:hAnsi="Times New Roman" w:cs="Times New Roman"/>
          <w:color w:val="000000"/>
          <w:sz w:val="28"/>
          <w:szCs w:val="28"/>
        </w:rPr>
        <w:t>60 семей, что составляет 59,4 %.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мониторинга родителей МДОУ «Детский сад № 13».                                                                                                                           «Удовлетворенность работой дошкольного образовательного учреждения»</w:t>
      </w:r>
    </w:p>
    <w:tbl>
      <w:tblPr>
        <w:tblW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1"/>
        <w:gridCol w:w="1559"/>
      </w:tblGrid>
      <w:tr w:rsidR="0090244E" w:rsidRPr="002977B7" w:rsidTr="00295A1C">
        <w:trPr>
          <w:trHeight w:val="15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ИТОГО:                                      Полностью удовлетворены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Частично удовлетворены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удовлетворены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87,9 %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10,9 %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1,2 %</w:t>
            </w:r>
          </w:p>
        </w:tc>
      </w:tr>
    </w:tbl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44E" w:rsidRPr="00987AEF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Социальное партнерство</w:t>
      </w:r>
      <w:r w:rsidRPr="00987A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90244E" w:rsidRPr="002977B7" w:rsidRDefault="0090244E" w:rsidP="0090244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    Стратегические цели образовательного учреждения могут быть достигнуты только в процессе постоянного взаимодействия образовательной системы с родителями, представителями социальных институтов. По вопросам воспитания и обучения детей дошкольного возраста, преемственности и непрерывности образования наше дошкольное учреждение сотрудничает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Мичуринского сельского поселения, в котором территориально расположено.</w:t>
      </w:r>
    </w:p>
    <w:tbl>
      <w:tblPr>
        <w:tblW w:w="101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6"/>
        <w:gridCol w:w="4082"/>
        <w:gridCol w:w="5260"/>
      </w:tblGrid>
      <w:tr w:rsidR="0090244E" w:rsidRPr="002977B7" w:rsidTr="00295A1C">
        <w:trPr>
          <w:trHeight w:val="1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/</w:t>
            </w:r>
            <w:proofErr w:type="spellStart"/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Социальные партнёры </w:t>
            </w:r>
          </w:p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Содержание работы </w:t>
            </w:r>
          </w:p>
        </w:tc>
      </w:tr>
      <w:tr w:rsidR="0090244E" w:rsidRPr="002977B7" w:rsidTr="00295A1C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МОУ «Мичуринская СОШ»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Преемственность в подготовке детей к обучению в школе. </w:t>
            </w:r>
          </w:p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0244E" w:rsidRPr="002977B7" w:rsidTr="00295A1C">
        <w:trPr>
          <w:trHeight w:val="6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ГБУЗ ЛО «</w:t>
            </w:r>
            <w:proofErr w:type="spellStart"/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Приозерская</w:t>
            </w:r>
            <w:proofErr w:type="spellEnd"/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МБ» «Мичуринская врачебная амбулатория»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Обследование детей с целью определения группы здоровья, закаливания. Проведение плановых прививок детям. Консультирование педагогов и родителей по вопросам оздоровления детей. </w:t>
            </w:r>
          </w:p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0244E" w:rsidRPr="002977B7" w:rsidTr="00295A1C">
        <w:trPr>
          <w:trHeight w:val="3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82DC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МКУ «Центр диагностики и консультирования»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Обследование детей, оказание методической помощи педагогам и родителям. </w:t>
            </w:r>
          </w:p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0244E" w:rsidRPr="002977B7" w:rsidTr="00295A1C">
        <w:trPr>
          <w:trHeight w:val="11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ГБПОУ ЛО «Мичуринский многопрофильный техникум»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E" w:rsidRPr="002977B7" w:rsidRDefault="0090244E" w:rsidP="00295A1C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977B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Реализация проекта ранней профориентации дошкольников. </w:t>
            </w:r>
          </w:p>
        </w:tc>
      </w:tr>
    </w:tbl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осуществляется на основе ежегодного совместного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планирования дошкольного учреждения</w:t>
      </w: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(социальных партнеров)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44E" w:rsidRPr="00C0302E" w:rsidRDefault="0090244E" w:rsidP="0090244E">
      <w:pPr>
        <w:tabs>
          <w:tab w:val="left" w:pos="0"/>
        </w:tabs>
        <w:ind w:left="9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302E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     Проведенный анализ работы МДОУ № 13, позволил обнаружить ряд проблем и задач, требующих решения на новом этапе развития учреждения, а именно: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3552"/>
        <w:gridCol w:w="3630"/>
      </w:tblGrid>
      <w:tr w:rsidR="0090244E" w:rsidRPr="002977B7" w:rsidTr="00295A1C">
        <w:tc>
          <w:tcPr>
            <w:tcW w:w="2448" w:type="dxa"/>
          </w:tcPr>
          <w:p w:rsidR="0090244E" w:rsidRPr="002977B7" w:rsidRDefault="0090244E" w:rsidP="00295A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4140" w:type="dxa"/>
          </w:tcPr>
          <w:p w:rsidR="0090244E" w:rsidRPr="002977B7" w:rsidRDefault="0090244E" w:rsidP="00295A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Выявленные проблемы</w:t>
            </w:r>
          </w:p>
        </w:tc>
        <w:tc>
          <w:tcPr>
            <w:tcW w:w="3833" w:type="dxa"/>
          </w:tcPr>
          <w:p w:rsidR="0090244E" w:rsidRPr="002977B7" w:rsidRDefault="0090244E" w:rsidP="00295A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Возможные пути решения</w:t>
            </w:r>
          </w:p>
        </w:tc>
      </w:tr>
      <w:tr w:rsidR="0090244E" w:rsidRPr="002977B7" w:rsidTr="00295A1C">
        <w:tc>
          <w:tcPr>
            <w:tcW w:w="244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по 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сохранению и укреплению здоровья детей.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0244E" w:rsidRPr="002977B7" w:rsidRDefault="0090244E" w:rsidP="00295A1C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Повышенный уровень 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заболеваемости детей раннего возраста;</w:t>
            </w:r>
          </w:p>
          <w:p w:rsidR="0090244E" w:rsidRPr="002977B7" w:rsidRDefault="0090244E" w:rsidP="00295A1C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аличие 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болеющих детей;</w:t>
            </w:r>
          </w:p>
          <w:p w:rsidR="0090244E" w:rsidRPr="002977B7" w:rsidRDefault="0090244E" w:rsidP="00295A1C">
            <w:pPr>
              <w:numPr>
                <w:ilvl w:val="0"/>
                <w:numId w:val="43"/>
              </w:numPr>
              <w:tabs>
                <w:tab w:val="left" w:pos="0"/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Наличиедетей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</w:p>
          <w:p w:rsidR="0090244E" w:rsidRPr="00F82DC1" w:rsidRDefault="0090244E" w:rsidP="00295A1C">
            <w:pPr>
              <w:pStyle w:val="ac"/>
              <w:numPr>
                <w:ilvl w:val="0"/>
                <w:numId w:val="43"/>
              </w:numPr>
              <w:tabs>
                <w:tab w:val="left" w:pos="0"/>
                <w:tab w:val="left" w:pos="252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82DC1">
              <w:rPr>
                <w:color w:val="000000"/>
                <w:sz w:val="28"/>
                <w:szCs w:val="28"/>
              </w:rPr>
              <w:t xml:space="preserve">низким уровнем </w:t>
            </w:r>
          </w:p>
          <w:p w:rsidR="0090244E" w:rsidRPr="00F82DC1" w:rsidRDefault="0090244E" w:rsidP="00295A1C">
            <w:pPr>
              <w:pStyle w:val="ac"/>
              <w:numPr>
                <w:ilvl w:val="0"/>
                <w:numId w:val="43"/>
              </w:numPr>
              <w:tabs>
                <w:tab w:val="left" w:pos="0"/>
                <w:tab w:val="left" w:pos="252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F82DC1">
              <w:rPr>
                <w:sz w:val="28"/>
                <w:szCs w:val="28"/>
              </w:rPr>
              <w:t>физического развития;</w:t>
            </w:r>
          </w:p>
          <w:p w:rsidR="0090244E" w:rsidRPr="002977B7" w:rsidRDefault="0090244E" w:rsidP="00295A1C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 детей «группы риска» (3 группа здоровья).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90244E" w:rsidRPr="002977B7" w:rsidRDefault="0090244E" w:rsidP="00295A1C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Совершенствовать работу по сохранению и </w:t>
            </w:r>
            <w:r w:rsidRPr="002977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укреплению здоровья детей путем внедрения инновационных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здоровьеформирующих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технологий;</w:t>
            </w:r>
          </w:p>
          <w:p w:rsidR="0090244E" w:rsidRPr="002977B7" w:rsidRDefault="0090244E" w:rsidP="00295A1C">
            <w:pPr>
              <w:numPr>
                <w:ilvl w:val="0"/>
                <w:numId w:val="17"/>
              </w:numPr>
              <w:tabs>
                <w:tab w:val="left" w:pos="0"/>
                <w:tab w:val="left" w:pos="252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индивидуальные образовательные программы с учётом динамики развития ребёнка и возможностей ДОУ;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0244E" w:rsidRPr="002977B7" w:rsidTr="00295A1C">
        <w:tc>
          <w:tcPr>
            <w:tcW w:w="244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образовательной деятельности.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0244E" w:rsidRPr="005E571E" w:rsidRDefault="0090244E" w:rsidP="00295A1C">
            <w:pPr>
              <w:numPr>
                <w:ilvl w:val="0"/>
                <w:numId w:val="18"/>
              </w:numPr>
              <w:tabs>
                <w:tab w:val="left" w:pos="0"/>
                <w:tab w:val="left" w:pos="252"/>
              </w:tabs>
              <w:suppressAutoHyphens/>
              <w:snapToGrid w:val="0"/>
              <w:spacing w:after="0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детей, испытывающих трудности в усвоении образовательной программы; имеющих проблемы в развитии интегративных качеств, формировании социально-адаптивного поведения;</w:t>
            </w:r>
          </w:p>
          <w:p w:rsidR="0090244E" w:rsidRPr="002977B7" w:rsidRDefault="0090244E" w:rsidP="00295A1C">
            <w:pPr>
              <w:tabs>
                <w:tab w:val="left" w:pos="0"/>
                <w:tab w:val="left" w:pos="2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90244E" w:rsidRPr="002977B7" w:rsidRDefault="0090244E" w:rsidP="00295A1C">
            <w:pPr>
              <w:numPr>
                <w:ilvl w:val="0"/>
                <w:numId w:val="19"/>
              </w:numPr>
              <w:tabs>
                <w:tab w:val="left" w:pos="0"/>
                <w:tab w:val="left" w:pos="72"/>
                <w:tab w:val="left" w:pos="252"/>
              </w:tabs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решения новых задач, поставленных как взрослым, так и самим собой, способностей предлагать собственный замысел и самостоятельно воплощать его в продуктивной деятельности;</w:t>
            </w:r>
          </w:p>
        </w:tc>
      </w:tr>
      <w:tr w:rsidR="0090244E" w:rsidRPr="002977B7" w:rsidTr="00295A1C">
        <w:tc>
          <w:tcPr>
            <w:tcW w:w="2448" w:type="dxa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4140" w:type="dxa"/>
          </w:tcPr>
          <w:p w:rsidR="0090244E" w:rsidRPr="002977B7" w:rsidRDefault="0090244E" w:rsidP="00295A1C">
            <w:pPr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uppressAutoHyphens/>
              <w:spacing w:after="0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Наличие педагогов, в деятельности которых сохраняется формальная ориентация на развитие у детей знаний, умений и навыков и отсутствует выраженная направленность на 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инновационные подходы в образовании детей;</w:t>
            </w:r>
          </w:p>
          <w:p w:rsidR="0090244E" w:rsidRPr="002977B7" w:rsidRDefault="0090244E" w:rsidP="00295A1C">
            <w:pPr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uppressAutoHyphens/>
              <w:spacing w:after="0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у части педагогов опыта и желания работы в творческих группах, опыта в создании эффективных педагогических проектов в работе с детьми;</w:t>
            </w:r>
          </w:p>
          <w:p w:rsidR="0090244E" w:rsidRPr="002977B7" w:rsidRDefault="0090244E" w:rsidP="00295A1C">
            <w:pPr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uppressAutoHyphens/>
              <w:spacing w:after="0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педагогов, не владеющих ИКТ.</w:t>
            </w:r>
          </w:p>
          <w:p w:rsidR="0090244E" w:rsidRPr="002977B7" w:rsidRDefault="0090244E" w:rsidP="00295A1C">
            <w:pPr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uppressAutoHyphens/>
              <w:spacing w:after="0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Значительный процент начинающих педагогов, без опыта работы.</w:t>
            </w:r>
          </w:p>
        </w:tc>
        <w:tc>
          <w:tcPr>
            <w:tcW w:w="3833" w:type="dxa"/>
          </w:tcPr>
          <w:p w:rsidR="0090244E" w:rsidRPr="002977B7" w:rsidRDefault="0090244E" w:rsidP="00295A1C">
            <w:pPr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Создать условия для стабильной работы педагогического коллектива в режиме инновационного развития;</w:t>
            </w:r>
          </w:p>
          <w:p w:rsidR="0090244E" w:rsidRPr="002977B7" w:rsidRDefault="0090244E" w:rsidP="00295A1C">
            <w:pPr>
              <w:numPr>
                <w:ilvl w:val="0"/>
                <w:numId w:val="20"/>
              </w:numPr>
              <w:tabs>
                <w:tab w:val="left" w:pos="0"/>
                <w:tab w:val="left" w:pos="252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 и эффективно </w:t>
            </w: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использовать в работе современные технологии, в т.ч. ИКТ;</w:t>
            </w:r>
          </w:p>
          <w:p w:rsidR="0090244E" w:rsidRPr="002977B7" w:rsidRDefault="0090244E" w:rsidP="00295A1C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систему непрерывного повышения квалификации педагогических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0244E" w:rsidRPr="002977B7" w:rsidRDefault="0090244E" w:rsidP="00295A1C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оказать практическую помощь молодому педагогу путем организации наставничества опытных педагогов.</w:t>
            </w:r>
          </w:p>
        </w:tc>
      </w:tr>
      <w:tr w:rsidR="0090244E" w:rsidRPr="002977B7" w:rsidTr="00295A1C">
        <w:tc>
          <w:tcPr>
            <w:tcW w:w="2448" w:type="dxa"/>
          </w:tcPr>
          <w:p w:rsidR="0090244E" w:rsidRPr="002977B7" w:rsidRDefault="0090244E" w:rsidP="00295A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244E" w:rsidRPr="002977B7" w:rsidRDefault="0090244E" w:rsidP="00295A1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4140" w:type="dxa"/>
          </w:tcPr>
          <w:p w:rsidR="0090244E" w:rsidRPr="002977B7" w:rsidRDefault="0090244E" w:rsidP="00295A1C">
            <w:pPr>
              <w:numPr>
                <w:ilvl w:val="0"/>
                <w:numId w:val="21"/>
              </w:numPr>
              <w:tabs>
                <w:tab w:val="left" w:pos="0"/>
                <w:tab w:val="left" w:pos="252"/>
              </w:tabs>
              <w:suppressAutoHyphens/>
              <w:snapToGrid w:val="0"/>
              <w:spacing w:after="0" w:line="240" w:lineRule="auto"/>
              <w:ind w:left="2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Ограниченные бюджетные и внебюджетные средства </w:t>
            </w:r>
            <w:proofErr w:type="gramStart"/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эффективной деятельности в период введения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ФГОС ДО и работы ДОУ </w:t>
            </w:r>
            <w:proofErr w:type="gramStart"/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режиме </w:t>
            </w:r>
            <w:proofErr w:type="gramStart"/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инновационной</w:t>
            </w:r>
            <w:proofErr w:type="gramEnd"/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деятельности.</w:t>
            </w:r>
          </w:p>
        </w:tc>
        <w:tc>
          <w:tcPr>
            <w:tcW w:w="3833" w:type="dxa"/>
          </w:tcPr>
          <w:p w:rsidR="0090244E" w:rsidRPr="002977B7" w:rsidRDefault="0090244E" w:rsidP="00295A1C">
            <w:pPr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Изыскание дополнительных финансовых средств за счёт привлечения спонсорских средств, введения дополнительных платных услуг, участия МДОУ № 13 в грунтовых программах, конкурсах с материальным призовым фондом. </w:t>
            </w:r>
          </w:p>
        </w:tc>
      </w:tr>
    </w:tbl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Pr="00F82DC1" w:rsidRDefault="0090244E" w:rsidP="0090244E">
      <w:pPr>
        <w:tabs>
          <w:tab w:val="left" w:pos="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2D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Цель программы развития:</w:t>
      </w:r>
    </w:p>
    <w:p w:rsidR="0090244E" w:rsidRPr="00F82DC1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инновационной образовательной среды, соответствующей требованиям Федерального государственного стандарта дошкольного образования, направленной на качественное образование детей дошкольного возраста. 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Основные задачи программы развития: 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Pr="002977B7" w:rsidRDefault="0090244E" w:rsidP="0090244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воспитанников</w:t>
      </w: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требованиям ФГОС </w:t>
      </w:r>
      <w:proofErr w:type="gramStart"/>
      <w:r w:rsidRPr="002977B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0244E" w:rsidRPr="002977B7" w:rsidRDefault="0090244E" w:rsidP="0090244E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righ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Освоение и внедрение новых образовательных технологий; </w:t>
      </w:r>
    </w:p>
    <w:p w:rsidR="0090244E" w:rsidRPr="002977B7" w:rsidRDefault="0090244E" w:rsidP="0090244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эффективности управления с учётом новых требований к системе управления: открытость, гибкость, информационная и технологическая оснащённость;</w:t>
      </w:r>
    </w:p>
    <w:p w:rsidR="0090244E" w:rsidRPr="002977B7" w:rsidRDefault="0090244E" w:rsidP="0090244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Обеспечение постоянного и эффективного роста профессиональной компетентности педагогов;</w:t>
      </w:r>
    </w:p>
    <w:p w:rsidR="0090244E" w:rsidRPr="002977B7" w:rsidRDefault="0090244E" w:rsidP="0090244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Совершенствование и обновление системы взаимодействия с родителями (законными представителями) воспитанников;</w:t>
      </w:r>
    </w:p>
    <w:p w:rsidR="0090244E" w:rsidRPr="002977B7" w:rsidRDefault="0090244E" w:rsidP="0090244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Совершенствование материально – технической базы;</w:t>
      </w:r>
    </w:p>
    <w:p w:rsidR="0090244E" w:rsidRPr="002977B7" w:rsidRDefault="0090244E" w:rsidP="0090244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Развитие развивающей предметно пространственной среды;</w:t>
      </w:r>
    </w:p>
    <w:p w:rsidR="0090244E" w:rsidRPr="002977B7" w:rsidRDefault="0090244E" w:rsidP="0090244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</w:t>
      </w:r>
      <w:proofErr w:type="gramStart"/>
      <w:r w:rsidRPr="002977B7">
        <w:rPr>
          <w:rFonts w:ascii="Times New Roman" w:eastAsia="Times New Roman" w:hAnsi="Times New Roman" w:cs="Times New Roman"/>
          <w:sz w:val="28"/>
          <w:szCs w:val="28"/>
        </w:rPr>
        <w:t>ранней</w:t>
      </w:r>
      <w:proofErr w:type="gramEnd"/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профориентация детей дошкольного возраста;</w:t>
      </w:r>
    </w:p>
    <w:p w:rsidR="0090244E" w:rsidRPr="002977B7" w:rsidRDefault="0090244E" w:rsidP="0090244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по укреплению здоровья воспитанников.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sz w:val="28"/>
          <w:szCs w:val="28"/>
          <w:u w:val="single"/>
        </w:rPr>
        <w:t>Механизм реализации Программы развития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Pr="002977B7" w:rsidRDefault="0090244E" w:rsidP="0090244E">
      <w:pPr>
        <w:numPr>
          <w:ilvl w:val="0"/>
          <w:numId w:val="23"/>
        </w:numPr>
        <w:tabs>
          <w:tab w:val="left" w:pos="0"/>
          <w:tab w:val="left" w:pos="180"/>
        </w:tabs>
        <w:suppressAutoHyphens/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Механизмом реализа</w:t>
      </w:r>
      <w:r>
        <w:rPr>
          <w:rFonts w:ascii="Times New Roman" w:eastAsia="Times New Roman" w:hAnsi="Times New Roman" w:cs="Times New Roman"/>
          <w:sz w:val="28"/>
          <w:szCs w:val="28"/>
        </w:rPr>
        <w:t>ции программы развития</w:t>
      </w: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является составляющие ее подпрограммы и проекты.</w:t>
      </w:r>
    </w:p>
    <w:p w:rsidR="0090244E" w:rsidRPr="002977B7" w:rsidRDefault="0090244E" w:rsidP="0090244E">
      <w:pPr>
        <w:numPr>
          <w:ilvl w:val="0"/>
          <w:numId w:val="23"/>
        </w:numPr>
        <w:tabs>
          <w:tab w:val="left" w:pos="0"/>
          <w:tab w:val="left" w:pos="180"/>
        </w:tabs>
        <w:suppressAutoHyphens/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и организационное сопровождение реализации проектов программы будут реализовывать рабочие группы, созданные из числа администрации, педагогов, родителей воспитанников и представителей учреждений социального партнёрства. </w:t>
      </w:r>
    </w:p>
    <w:p w:rsidR="0090244E" w:rsidRPr="002977B7" w:rsidRDefault="0090244E" w:rsidP="0090244E">
      <w:pPr>
        <w:numPr>
          <w:ilvl w:val="0"/>
          <w:numId w:val="23"/>
        </w:numPr>
        <w:tabs>
          <w:tab w:val="left" w:pos="0"/>
          <w:tab w:val="left" w:pos="180"/>
        </w:tabs>
        <w:suppressAutoHyphens/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90244E" w:rsidRDefault="0090244E" w:rsidP="0090244E">
      <w:pPr>
        <w:numPr>
          <w:ilvl w:val="0"/>
          <w:numId w:val="23"/>
        </w:numPr>
        <w:tabs>
          <w:tab w:val="left" w:pos="0"/>
          <w:tab w:val="left" w:pos="180"/>
        </w:tabs>
        <w:suppressAutoHyphens/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программу, анализироваться ежегодно на итоговом педагогическом совете, рассматривается на родительских собраниях и представляется через отчет по </w:t>
      </w:r>
      <w:proofErr w:type="spellStart"/>
      <w:r w:rsidRPr="002977B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2977B7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proofErr w:type="spellEnd"/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МДОУ № 13 ежегодно. </w:t>
      </w:r>
    </w:p>
    <w:p w:rsidR="0090244E" w:rsidRDefault="0090244E" w:rsidP="0090244E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Default="0090244E" w:rsidP="0090244E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Основные направления программы развития.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numPr>
          <w:ilvl w:val="0"/>
          <w:numId w:val="25"/>
        </w:numPr>
        <w:shd w:val="clear" w:color="auto" w:fill="FFFFFF"/>
        <w:tabs>
          <w:tab w:val="clear" w:pos="360"/>
          <w:tab w:val="left" w:pos="0"/>
          <w:tab w:val="num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образовательной программы дошкольного образования и адаптированной образовательной программы дошкольного образования. 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«</w:t>
      </w:r>
      <w:proofErr w:type="spellStart"/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образовательнойпрограммы</w:t>
      </w:r>
      <w:proofErr w:type="spellEnd"/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proofErr w:type="spellStart"/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>даптированной</w:t>
      </w:r>
      <w:proofErr w:type="spellEnd"/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МДОУ № 13».</w:t>
      </w:r>
    </w:p>
    <w:p w:rsidR="0090244E" w:rsidRPr="00F82DC1" w:rsidRDefault="0090244E" w:rsidP="0090244E">
      <w:pPr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DC1">
        <w:rPr>
          <w:rFonts w:ascii="Times New Roman" w:eastAsia="Times New Roman" w:hAnsi="Times New Roman" w:cs="Times New Roman"/>
          <w:sz w:val="28"/>
          <w:szCs w:val="28"/>
        </w:rPr>
        <w:t>Реализация проекта «Ранняя профориентация дошкольников».</w:t>
      </w:r>
    </w:p>
    <w:p w:rsidR="0090244E" w:rsidRPr="00145ECB" w:rsidRDefault="0090244E" w:rsidP="0090244E">
      <w:pPr>
        <w:shd w:val="clear" w:color="auto" w:fill="FFFFFF"/>
        <w:tabs>
          <w:tab w:val="left" w:pos="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0244E" w:rsidRPr="002977B7" w:rsidRDefault="0090244E" w:rsidP="0090244E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инновационной деятельности МДОУ.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подпрограммы «Внедрение инновационных программ и технологий».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44E" w:rsidRPr="002977B7" w:rsidRDefault="0090244E" w:rsidP="0090244E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в ДОУ через внедрение современных педагогических технологий, в том числе ИКТ расшифровать.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numPr>
          <w:ilvl w:val="0"/>
          <w:numId w:val="35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Обеспечение постоянного и эффективного роста профессиональной ко</w:t>
      </w:r>
      <w:r>
        <w:rPr>
          <w:rFonts w:ascii="Times New Roman" w:eastAsia="Times New Roman" w:hAnsi="Times New Roman" w:cs="Times New Roman"/>
          <w:sz w:val="28"/>
          <w:szCs w:val="28"/>
        </w:rPr>
        <w:t>мпетентности педагогов.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Реализация проекта «Сохранение и развитие кадрового потенциала».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материально – технической базы МДОУ № 13.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подпрограммы «Организация </w:t>
      </w:r>
      <w:proofErr w:type="gramStart"/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развивающего</w:t>
      </w:r>
      <w:proofErr w:type="gramEnd"/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процесса».</w:t>
      </w:r>
    </w:p>
    <w:p w:rsidR="0090244E" w:rsidRPr="002977B7" w:rsidRDefault="0090244E" w:rsidP="0090244E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 возраста.</w:t>
      </w:r>
    </w:p>
    <w:p w:rsidR="0090244E" w:rsidRDefault="0090244E" w:rsidP="0090244E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Реализация социального проекта «Единое образовательное пространств</w:t>
      </w:r>
      <w:r>
        <w:rPr>
          <w:rFonts w:ascii="Times New Roman" w:eastAsia="Times New Roman" w:hAnsi="Times New Roman" w:cs="Times New Roman"/>
          <w:sz w:val="28"/>
          <w:szCs w:val="28"/>
        </w:rPr>
        <w:t>о педагог-родитель-воспитанник.</w:t>
      </w: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C64F5F" w:rsidRDefault="0090244E" w:rsidP="0090244E">
      <w:pPr>
        <w:tabs>
          <w:tab w:val="left" w:pos="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F5F">
        <w:rPr>
          <w:rFonts w:ascii="Times New Roman" w:eastAsia="Times New Roman" w:hAnsi="Times New Roman" w:cs="Times New Roman"/>
          <w:b/>
          <w:sz w:val="28"/>
          <w:szCs w:val="28"/>
        </w:rPr>
        <w:t>ПРИЛОЖЕНИЯ.</w:t>
      </w:r>
    </w:p>
    <w:p w:rsidR="0090244E" w:rsidRPr="00C64F5F" w:rsidRDefault="0090244E" w:rsidP="0090244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РАЗВИТИЯ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0244E" w:rsidRPr="00445FF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5FF7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«Проект взаимодействия с социальными партнерами по ранней профориентации».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>Цель проекта – создание комплексной системы непрерывной п</w:t>
      </w:r>
      <w:r>
        <w:rPr>
          <w:rFonts w:ascii="Times New Roman" w:eastAsia="Calibri" w:hAnsi="Times New Roman" w:cs="Times New Roman"/>
          <w:sz w:val="28"/>
          <w:szCs w:val="28"/>
        </w:rPr>
        <w:t>рофессиональной ориентации воспитанников</w:t>
      </w:r>
      <w:r w:rsidRPr="002977B7">
        <w:rPr>
          <w:rFonts w:ascii="Times New Roman" w:eastAsia="Calibri" w:hAnsi="Times New Roman" w:cs="Times New Roman"/>
          <w:sz w:val="28"/>
          <w:szCs w:val="28"/>
        </w:rPr>
        <w:t xml:space="preserve"> на осн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 взаимодействия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977B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ГБПОУ</w:t>
      </w:r>
      <w:proofErr w:type="spellEnd"/>
      <w:r w:rsidRPr="002977B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ЛО «Мичури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нский многопрофильный техникум»</w:t>
      </w:r>
      <w:r w:rsidRPr="002977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>Задачи проекта:</w:t>
      </w:r>
    </w:p>
    <w:p w:rsidR="0090244E" w:rsidRPr="00F04187" w:rsidRDefault="0090244E" w:rsidP="0090244E">
      <w:pPr>
        <w:pStyle w:val="ac"/>
        <w:numPr>
          <w:ilvl w:val="0"/>
          <w:numId w:val="36"/>
        </w:numPr>
        <w:tabs>
          <w:tab w:val="left" w:pos="0"/>
        </w:tabs>
        <w:jc w:val="both"/>
        <w:rPr>
          <w:sz w:val="28"/>
          <w:szCs w:val="28"/>
        </w:rPr>
      </w:pPr>
      <w:r w:rsidRPr="00F04187">
        <w:rPr>
          <w:sz w:val="28"/>
          <w:szCs w:val="28"/>
        </w:rPr>
        <w:t xml:space="preserve">Организовать сеть </w:t>
      </w:r>
      <w:proofErr w:type="spellStart"/>
      <w:r w:rsidRPr="00F04187">
        <w:rPr>
          <w:sz w:val="28"/>
          <w:szCs w:val="28"/>
        </w:rPr>
        <w:t>профориентационных</w:t>
      </w:r>
      <w:proofErr w:type="spellEnd"/>
      <w:r w:rsidRPr="00F04187">
        <w:rPr>
          <w:sz w:val="28"/>
          <w:szCs w:val="28"/>
        </w:rPr>
        <w:t xml:space="preserve"> площадок на базе профессиональных образовательных учреждений.</w:t>
      </w:r>
    </w:p>
    <w:p w:rsidR="0090244E" w:rsidRPr="00F04187" w:rsidRDefault="0090244E" w:rsidP="0090244E">
      <w:pPr>
        <w:pStyle w:val="ac"/>
        <w:numPr>
          <w:ilvl w:val="0"/>
          <w:numId w:val="36"/>
        </w:numPr>
        <w:tabs>
          <w:tab w:val="left" w:pos="0"/>
        </w:tabs>
        <w:jc w:val="both"/>
        <w:rPr>
          <w:sz w:val="28"/>
          <w:szCs w:val="28"/>
        </w:rPr>
      </w:pPr>
      <w:r w:rsidRPr="00F04187">
        <w:rPr>
          <w:sz w:val="28"/>
          <w:szCs w:val="28"/>
        </w:rPr>
        <w:t>Сформировать информационную среду взаимодействия всех участников образовательного процесса.</w:t>
      </w:r>
    </w:p>
    <w:p w:rsidR="0090244E" w:rsidRPr="00F04187" w:rsidRDefault="0090244E" w:rsidP="0090244E">
      <w:pPr>
        <w:pStyle w:val="ac"/>
        <w:numPr>
          <w:ilvl w:val="0"/>
          <w:numId w:val="36"/>
        </w:numPr>
        <w:tabs>
          <w:tab w:val="left" w:pos="0"/>
        </w:tabs>
        <w:jc w:val="both"/>
        <w:rPr>
          <w:sz w:val="28"/>
          <w:szCs w:val="28"/>
        </w:rPr>
      </w:pPr>
      <w:r w:rsidRPr="00F04187">
        <w:rPr>
          <w:sz w:val="28"/>
          <w:szCs w:val="28"/>
        </w:rPr>
        <w:t>Организация вариативных форм профессиональных проб на всех ступенях образования для профессионального самоопределения выпускника.</w:t>
      </w:r>
    </w:p>
    <w:p w:rsidR="0090244E" w:rsidRPr="00F04187" w:rsidRDefault="0090244E" w:rsidP="0090244E">
      <w:pPr>
        <w:pStyle w:val="ac"/>
        <w:numPr>
          <w:ilvl w:val="0"/>
          <w:numId w:val="36"/>
        </w:numPr>
        <w:tabs>
          <w:tab w:val="left" w:pos="0"/>
        </w:tabs>
        <w:jc w:val="both"/>
        <w:rPr>
          <w:sz w:val="28"/>
          <w:szCs w:val="28"/>
        </w:rPr>
      </w:pPr>
      <w:r w:rsidRPr="00F04187">
        <w:rPr>
          <w:sz w:val="28"/>
          <w:szCs w:val="28"/>
        </w:rPr>
        <w:t>Сформировать технологии просветительской работы для популяризации положительного имиджа рабочих профессий.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B7">
        <w:rPr>
          <w:rFonts w:ascii="Times New Roman" w:eastAsia="Calibri" w:hAnsi="Times New Roman" w:cs="Times New Roman"/>
          <w:sz w:val="28"/>
          <w:szCs w:val="28"/>
        </w:rPr>
        <w:t>Реализация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поэтапное решение: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1"/>
        <w:gridCol w:w="1218"/>
        <w:gridCol w:w="1218"/>
        <w:gridCol w:w="1252"/>
        <w:gridCol w:w="1042"/>
      </w:tblGrid>
      <w:tr w:rsidR="0090244E" w:rsidRPr="00C5274D" w:rsidTr="00295A1C">
        <w:tc>
          <w:tcPr>
            <w:tcW w:w="5127" w:type="dxa"/>
            <w:vMerge w:val="restart"/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928" w:type="dxa"/>
            <w:gridSpan w:val="4"/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90244E" w:rsidRPr="00C5274D" w:rsidTr="00295A1C">
        <w:tc>
          <w:tcPr>
            <w:tcW w:w="5127" w:type="dxa"/>
            <w:vMerge/>
            <w:shd w:val="clear" w:color="auto" w:fill="FFFFFF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</w:t>
            </w:r>
          </w:p>
        </w:tc>
      </w:tr>
      <w:tr w:rsidR="0090244E" w:rsidRPr="00C5274D" w:rsidTr="00295A1C">
        <w:tc>
          <w:tcPr>
            <w:tcW w:w="5127" w:type="dxa"/>
            <w:shd w:val="clear" w:color="auto" w:fill="FFFFFF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координационного совета проекта «Ступени к профессии»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C5274D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занятия для воспитанников «Профессии моей семьи»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C5274D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Установочные семинары для педагогов ДОУ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B12E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2E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0244E" w:rsidRPr="00C64F5F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4F5F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РАЗВИТИЯ</w:t>
      </w:r>
    </w:p>
    <w:p w:rsidR="0090244E" w:rsidRPr="00C64F5F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010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«Формирование </w:t>
      </w:r>
      <w:proofErr w:type="spellStart"/>
      <w:r w:rsidRPr="000010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здоровьесберегающей</w:t>
      </w:r>
      <w:proofErr w:type="spellEnd"/>
      <w:r w:rsidRPr="000010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образовательной среды»</w:t>
      </w:r>
    </w:p>
    <w:p w:rsidR="0090244E" w:rsidRPr="000010C1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ЦЕЛЬ: Создание условий для сохранения и укрепления здоровья и формирования ценностей здорового образа жизни у всех участников образовательного процесса.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0244E" w:rsidRPr="002977B7" w:rsidRDefault="0090244E" w:rsidP="0090244E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законодательства по охране здоровья воспитанников в дошкольном учреждении.</w:t>
      </w:r>
    </w:p>
    <w:p w:rsidR="0090244E" w:rsidRPr="002977B7" w:rsidRDefault="0090244E" w:rsidP="0090244E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организационно-педагогических условий для развития в дошкольном учреждении физической культуры.</w:t>
      </w:r>
    </w:p>
    <w:p w:rsidR="0090244E" w:rsidRPr="002977B7" w:rsidRDefault="0090244E" w:rsidP="0090244E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Организация правильного и качественного питания воспитанников.</w:t>
      </w:r>
    </w:p>
    <w:p w:rsidR="0090244E" w:rsidRPr="002977B7" w:rsidRDefault="0090244E" w:rsidP="0090244E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Формирование у воспитанников осознанного отношения к своему физическому, психическому и нравственному здоровью, формирование привычки к занятиям физкультурой и спортом.</w:t>
      </w:r>
    </w:p>
    <w:p w:rsidR="0090244E" w:rsidRPr="002977B7" w:rsidRDefault="0090244E" w:rsidP="0090244E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профилактической работы с воспитанниками и педагогами.</w:t>
      </w:r>
    </w:p>
    <w:p w:rsidR="0090244E" w:rsidRPr="002977B7" w:rsidRDefault="0090244E" w:rsidP="0090244E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медицинского обслуживания  воспитанников в условиях дошкольного учреждения.</w:t>
      </w:r>
    </w:p>
    <w:p w:rsidR="0090244E" w:rsidRDefault="0090244E" w:rsidP="0090244E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Реализация Программы учреждения «Будем здоровы!».</w:t>
      </w:r>
    </w:p>
    <w:p w:rsidR="0090244E" w:rsidRDefault="0090244E" w:rsidP="0090244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17"/>
        <w:gridCol w:w="1224"/>
        <w:gridCol w:w="1224"/>
        <w:gridCol w:w="1083"/>
        <w:gridCol w:w="1223"/>
      </w:tblGrid>
      <w:tr w:rsidR="0090244E" w:rsidRPr="00A36B71" w:rsidTr="00295A1C">
        <w:tc>
          <w:tcPr>
            <w:tcW w:w="5127" w:type="dxa"/>
            <w:vMerge w:val="restart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928" w:type="dxa"/>
            <w:gridSpan w:val="4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90244E" w:rsidRPr="00A36B71" w:rsidTr="00295A1C">
        <w:tc>
          <w:tcPr>
            <w:tcW w:w="5127" w:type="dxa"/>
            <w:vMerge/>
            <w:shd w:val="clear" w:color="auto" w:fill="FFFFFF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</w:t>
            </w:r>
          </w:p>
        </w:tc>
      </w:tr>
      <w:tr w:rsidR="0090244E" w:rsidRPr="00A36B71" w:rsidTr="00295A1C">
        <w:tc>
          <w:tcPr>
            <w:tcW w:w="5127" w:type="dxa"/>
            <w:shd w:val="clear" w:color="auto" w:fill="FFFFFF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физкультурных мероприятий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A36B71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спортивного зала и спортивных уголков в группах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A36B71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осмотры ГБУЗ ЛО «</w:t>
            </w:r>
            <w:proofErr w:type="spellStart"/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Приозерской</w:t>
            </w:r>
            <w:proofErr w:type="spellEnd"/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МБ»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3 и 7 лет)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3 и 7 лет)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3 и 7 лет)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(дети 3 и 7 лет)</w:t>
            </w:r>
          </w:p>
        </w:tc>
      </w:tr>
      <w:tr w:rsidR="0090244E" w:rsidRPr="00A36B71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работа с родителями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A36B71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B71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0244E" w:rsidRPr="00A36B71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Pr="00A36B71" w:rsidRDefault="0090244E" w:rsidP="0090244E">
      <w:pPr>
        <w:pStyle w:val="ad"/>
        <w:rPr>
          <w:sz w:val="28"/>
          <w:szCs w:val="28"/>
          <w:u w:val="single"/>
        </w:rPr>
      </w:pPr>
      <w:r w:rsidRPr="00A36B71">
        <w:rPr>
          <w:sz w:val="28"/>
          <w:szCs w:val="28"/>
          <w:u w:val="single"/>
        </w:rPr>
        <w:t>ПОДПРОГРАММА РАЗВИТИЯ</w:t>
      </w:r>
    </w:p>
    <w:p w:rsidR="0090244E" w:rsidRPr="00DA6F42" w:rsidRDefault="0090244E" w:rsidP="0090244E">
      <w:pPr>
        <w:pStyle w:val="ad"/>
        <w:rPr>
          <w:b/>
          <w:sz w:val="28"/>
          <w:szCs w:val="28"/>
          <w:u w:val="single"/>
        </w:rPr>
      </w:pPr>
    </w:p>
    <w:p w:rsidR="0090244E" w:rsidRPr="00DA6F42" w:rsidRDefault="0090244E" w:rsidP="0090244E">
      <w:pPr>
        <w:pStyle w:val="ad"/>
        <w:rPr>
          <w:b/>
          <w:sz w:val="28"/>
          <w:szCs w:val="28"/>
          <w:u w:val="single"/>
        </w:rPr>
      </w:pPr>
      <w:r w:rsidRPr="00DA6F42">
        <w:rPr>
          <w:b/>
          <w:sz w:val="28"/>
          <w:szCs w:val="28"/>
          <w:u w:val="single"/>
        </w:rPr>
        <w:t xml:space="preserve">«Сохранение и развитие кадрового потенциала </w:t>
      </w:r>
      <w:r>
        <w:rPr>
          <w:b/>
          <w:sz w:val="28"/>
          <w:szCs w:val="28"/>
          <w:u w:val="single"/>
        </w:rPr>
        <w:t>М</w:t>
      </w:r>
      <w:r w:rsidRPr="00DA6F42">
        <w:rPr>
          <w:b/>
          <w:sz w:val="28"/>
          <w:szCs w:val="28"/>
          <w:u w:val="single"/>
        </w:rPr>
        <w:t>ДОУ</w:t>
      </w:r>
      <w:r>
        <w:rPr>
          <w:b/>
          <w:sz w:val="28"/>
          <w:szCs w:val="28"/>
          <w:u w:val="single"/>
        </w:rPr>
        <w:t xml:space="preserve"> № 13</w:t>
      </w:r>
      <w:r w:rsidRPr="00DA6F42">
        <w:rPr>
          <w:b/>
          <w:sz w:val="28"/>
          <w:szCs w:val="28"/>
          <w:u w:val="single"/>
        </w:rPr>
        <w:t>».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дошкольного учреждения квалифицированными кадрами,  обладающих компетенциями педагога</w:t>
      </w: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требованиям ФГОС ДО и профессионального стандарта «Педагог» и</w:t>
      </w: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способными обеспечить реализацию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стандартов нового поколения.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90244E" w:rsidRPr="002977B7" w:rsidRDefault="0090244E" w:rsidP="0090244E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Повышение квалификации  педагогических кадров через организацию курсов повышения квалификации.</w:t>
      </w:r>
    </w:p>
    <w:p w:rsidR="0090244E" w:rsidRPr="002977B7" w:rsidRDefault="0090244E" w:rsidP="0090244E">
      <w:pPr>
        <w:numPr>
          <w:ilvl w:val="0"/>
          <w:numId w:val="27"/>
        </w:numPr>
        <w:tabs>
          <w:tab w:val="left" w:pos="0"/>
          <w:tab w:val="left" w:pos="6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Развитие системы наставничества и методической помощи молодым педагогам.</w:t>
      </w:r>
    </w:p>
    <w:p w:rsidR="0090244E" w:rsidRPr="002977B7" w:rsidRDefault="0090244E" w:rsidP="0090244E">
      <w:pPr>
        <w:numPr>
          <w:ilvl w:val="0"/>
          <w:numId w:val="27"/>
        </w:numPr>
        <w:tabs>
          <w:tab w:val="left" w:pos="0"/>
          <w:tab w:val="left" w:pos="6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 передового педагогического опыта работы.</w:t>
      </w:r>
    </w:p>
    <w:p w:rsidR="0090244E" w:rsidRPr="002977B7" w:rsidRDefault="0090244E" w:rsidP="0090244E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 системы  стимулирования  педагогического труда, в том числе посредством конкурсного движения  среди педагогических работников всех категорий.</w:t>
      </w:r>
    </w:p>
    <w:p w:rsidR="0090244E" w:rsidRPr="002977B7" w:rsidRDefault="0090244E" w:rsidP="0090244E">
      <w:pPr>
        <w:numPr>
          <w:ilvl w:val="0"/>
          <w:numId w:val="27"/>
        </w:numPr>
        <w:tabs>
          <w:tab w:val="left" w:pos="0"/>
          <w:tab w:val="left" w:pos="6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Повышение престижа педагогического труда.</w:t>
      </w:r>
    </w:p>
    <w:p w:rsidR="0090244E" w:rsidRPr="002977B7" w:rsidRDefault="0090244E" w:rsidP="0090244E">
      <w:pPr>
        <w:numPr>
          <w:ilvl w:val="0"/>
          <w:numId w:val="27"/>
        </w:numPr>
        <w:tabs>
          <w:tab w:val="left" w:pos="0"/>
          <w:tab w:val="left" w:pos="6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Формирование резерва руководящих кадров на основе выделения  потенциала педагогических работников, организации  системы повышения  квалификации резерва.</w:t>
      </w:r>
    </w:p>
    <w:p w:rsidR="0090244E" w:rsidRDefault="0090244E" w:rsidP="0090244E">
      <w:pPr>
        <w:numPr>
          <w:ilvl w:val="0"/>
          <w:numId w:val="27"/>
        </w:numPr>
        <w:tabs>
          <w:tab w:val="left" w:pos="0"/>
          <w:tab w:val="left" w:pos="60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кадров</w:t>
      </w:r>
    </w:p>
    <w:p w:rsidR="0090244E" w:rsidRDefault="0090244E" w:rsidP="0090244E">
      <w:pPr>
        <w:tabs>
          <w:tab w:val="left" w:pos="0"/>
          <w:tab w:val="left" w:pos="6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24"/>
        <w:gridCol w:w="1223"/>
        <w:gridCol w:w="1223"/>
        <w:gridCol w:w="1257"/>
        <w:gridCol w:w="1044"/>
      </w:tblGrid>
      <w:tr w:rsidR="0090244E" w:rsidRPr="00445FF7" w:rsidTr="00295A1C">
        <w:tc>
          <w:tcPr>
            <w:tcW w:w="5127" w:type="dxa"/>
            <w:vMerge w:val="restart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928" w:type="dxa"/>
            <w:gridSpan w:val="4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90244E" w:rsidRPr="00445FF7" w:rsidTr="00295A1C">
        <w:tc>
          <w:tcPr>
            <w:tcW w:w="5127" w:type="dxa"/>
            <w:vMerge/>
            <w:shd w:val="clear" w:color="auto" w:fill="FFFFFF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</w:t>
            </w:r>
          </w:p>
        </w:tc>
      </w:tr>
      <w:tr w:rsidR="0090244E" w:rsidRPr="00445FF7" w:rsidTr="00295A1C">
        <w:tc>
          <w:tcPr>
            <w:tcW w:w="5127" w:type="dxa"/>
            <w:shd w:val="clear" w:color="auto" w:fill="FFFFFF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повышения квалификации (в соответствии с планом)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445FF7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Аттестация педагогических работников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445FF7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показы педагогов внутри учреждения (по плану)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445FF7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и всероссийских конкурсах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445FF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FF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0244E" w:rsidRPr="00445FF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445FF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5FF7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РАЗВИТИЯ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Pr="00445FF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5F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«Информационно-компьютерные технологии в образовании»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ЦЕЛЬ: </w:t>
      </w:r>
    </w:p>
    <w:p w:rsidR="0090244E" w:rsidRPr="00B25F1C" w:rsidRDefault="0090244E" w:rsidP="0090244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25F1C">
        <w:rPr>
          <w:rFonts w:ascii="Times New Roman" w:hAnsi="Times New Roman" w:cs="Times New Roman"/>
          <w:sz w:val="28"/>
          <w:szCs w:val="28"/>
        </w:rPr>
        <w:t xml:space="preserve">Создание и развитие в детском саду единой образовательной  информационной сферы обеспечивающей: </w:t>
      </w:r>
    </w:p>
    <w:p w:rsidR="0090244E" w:rsidRPr="0074235E" w:rsidRDefault="0090244E" w:rsidP="0090244E">
      <w:pPr>
        <w:pStyle w:val="ac"/>
        <w:numPr>
          <w:ilvl w:val="0"/>
          <w:numId w:val="37"/>
        </w:numPr>
        <w:tabs>
          <w:tab w:val="left" w:pos="0"/>
        </w:tabs>
        <w:rPr>
          <w:sz w:val="28"/>
          <w:szCs w:val="28"/>
        </w:rPr>
      </w:pPr>
      <w:r w:rsidRPr="0074235E">
        <w:rPr>
          <w:sz w:val="28"/>
          <w:szCs w:val="28"/>
        </w:rPr>
        <w:t>повышение качеств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образовательно</w:t>
      </w:r>
      <w:proofErr w:type="spellEnd"/>
      <w:r w:rsidRPr="0074235E">
        <w:rPr>
          <w:sz w:val="28"/>
          <w:szCs w:val="28"/>
        </w:rPr>
        <w:t xml:space="preserve"> процесса;</w:t>
      </w:r>
    </w:p>
    <w:p w:rsidR="0090244E" w:rsidRPr="0074235E" w:rsidRDefault="0090244E" w:rsidP="0090244E">
      <w:pPr>
        <w:pStyle w:val="ac"/>
        <w:numPr>
          <w:ilvl w:val="0"/>
          <w:numId w:val="37"/>
        </w:numPr>
        <w:tabs>
          <w:tab w:val="left" w:pos="0"/>
        </w:tabs>
        <w:rPr>
          <w:sz w:val="28"/>
          <w:szCs w:val="28"/>
        </w:rPr>
      </w:pPr>
      <w:r w:rsidRPr="0074235E">
        <w:rPr>
          <w:sz w:val="28"/>
          <w:szCs w:val="28"/>
        </w:rPr>
        <w:lastRenderedPageBreak/>
        <w:t xml:space="preserve">сохранение, развитие и эффективное использование педагогического потенциала; </w:t>
      </w:r>
    </w:p>
    <w:p w:rsidR="0090244E" w:rsidRPr="0074235E" w:rsidRDefault="0090244E" w:rsidP="0090244E">
      <w:pPr>
        <w:pStyle w:val="ac"/>
        <w:numPr>
          <w:ilvl w:val="0"/>
          <w:numId w:val="37"/>
        </w:numPr>
        <w:tabs>
          <w:tab w:val="left" w:pos="0"/>
        </w:tabs>
        <w:rPr>
          <w:sz w:val="28"/>
          <w:szCs w:val="28"/>
        </w:rPr>
      </w:pPr>
      <w:r w:rsidRPr="0074235E">
        <w:rPr>
          <w:sz w:val="28"/>
          <w:szCs w:val="28"/>
        </w:rPr>
        <w:t xml:space="preserve">создание условий для поэтапного перехода к новому уровню образования на основе информационных технологий. </w:t>
      </w:r>
      <w:r w:rsidRPr="0074235E">
        <w:rPr>
          <w:sz w:val="28"/>
          <w:szCs w:val="28"/>
        </w:rPr>
        <w:cr/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90244E" w:rsidRPr="002977B7" w:rsidRDefault="0090244E" w:rsidP="0090244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информационно – коммуникационной компетентности участников образовательного процесса; </w:t>
      </w:r>
    </w:p>
    <w:p w:rsidR="0090244E" w:rsidRPr="002977B7" w:rsidRDefault="0090244E" w:rsidP="0090244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Обновление содержания образования на основе внедрения  информационных технологий; </w:t>
      </w:r>
    </w:p>
    <w:p w:rsidR="0090244E" w:rsidRPr="002977B7" w:rsidRDefault="0090244E" w:rsidP="0090244E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всем субъектам образовательного процесса средств доступа к глобальным информационным ресурсам; </w:t>
      </w:r>
    </w:p>
    <w:p w:rsidR="0090244E" w:rsidRPr="002977B7" w:rsidRDefault="0090244E" w:rsidP="0090244E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Систематизация, обновление и пополнение информационных ресурсов образовательного процесса;</w:t>
      </w:r>
    </w:p>
    <w:p w:rsidR="0090244E" w:rsidRPr="002977B7" w:rsidRDefault="0090244E" w:rsidP="0090244E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Активизация инновационного и творческого потенциала педагогов;</w:t>
      </w:r>
    </w:p>
    <w:p w:rsidR="0090244E" w:rsidRPr="002977B7" w:rsidRDefault="0090244E" w:rsidP="0090244E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участников образовательных отношений через сайт МДОУ;</w:t>
      </w:r>
    </w:p>
    <w:p w:rsidR="0090244E" w:rsidRPr="002977B7" w:rsidRDefault="0090244E" w:rsidP="0090244E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материально – технической базы детского сада по внедрению информационно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коммуникационных технологий. 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Подпрограмма развития детского сада направлена: </w:t>
      </w:r>
    </w:p>
    <w:p w:rsidR="0090244E" w:rsidRPr="002977B7" w:rsidRDefault="0090244E" w:rsidP="0090244E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на развитие новых видов деятельности – оказание образовательных услуг </w:t>
      </w:r>
      <w:proofErr w:type="gramStart"/>
      <w:r w:rsidRPr="002977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               использованием компьютерных технологий; </w:t>
      </w:r>
    </w:p>
    <w:p w:rsidR="0090244E" w:rsidRPr="002977B7" w:rsidRDefault="0090244E" w:rsidP="0090244E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на модернизацию информационно-технологической базы – закупка цифровых образовательных ресурсов и программного обеспечения, которые позволяют создать информационную среду обучения и эффективно реализовать образовательные услуги на более качественном уровне; </w:t>
      </w:r>
    </w:p>
    <w:p w:rsidR="0090244E" w:rsidRDefault="0090244E" w:rsidP="0090244E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на повышение квалификации и профессиональную подготовку педагогических и административных кадров. </w:t>
      </w:r>
    </w:p>
    <w:p w:rsidR="0090244E" w:rsidRPr="00133BD2" w:rsidRDefault="0090244E" w:rsidP="0090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D2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 и задач, МДОУ № 13  были определены следующие  </w:t>
      </w:r>
      <w:r w:rsidRPr="00133B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виды деятельности:</w:t>
      </w:r>
    </w:p>
    <w:p w:rsidR="0090244E" w:rsidRPr="00133BD2" w:rsidRDefault="0090244E" w:rsidP="009024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D2">
        <w:rPr>
          <w:rFonts w:ascii="Times New Roman" w:eastAsia="Times New Roman" w:hAnsi="Times New Roman" w:cs="Times New Roman"/>
          <w:sz w:val="28"/>
          <w:szCs w:val="28"/>
        </w:rPr>
        <w:t xml:space="preserve">создание организационно-управленческой и методической структуры детского сада; </w:t>
      </w:r>
    </w:p>
    <w:p w:rsidR="0090244E" w:rsidRPr="00133BD2" w:rsidRDefault="0090244E" w:rsidP="009024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D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работы локальной сети детского сада; </w:t>
      </w:r>
    </w:p>
    <w:p w:rsidR="0090244E" w:rsidRPr="00133BD2" w:rsidRDefault="0090244E" w:rsidP="009024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D2">
        <w:rPr>
          <w:rFonts w:ascii="Times New Roman" w:eastAsia="Times New Roman" w:hAnsi="Times New Roman" w:cs="Times New Roman"/>
          <w:sz w:val="28"/>
          <w:szCs w:val="28"/>
        </w:rPr>
        <w:t xml:space="preserve">создание информационного банка данных образовательного ресурса детского сада, используемого в целях освоения образовательных программ (рабочих программ) разного уровня; </w:t>
      </w:r>
    </w:p>
    <w:p w:rsidR="0090244E" w:rsidRPr="006923D7" w:rsidRDefault="0090244E" w:rsidP="009024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D2">
        <w:rPr>
          <w:rFonts w:ascii="Times New Roman" w:eastAsia="Times New Roman" w:hAnsi="Times New Roman" w:cs="Times New Roman"/>
          <w:sz w:val="28"/>
          <w:szCs w:val="28"/>
        </w:rPr>
        <w:t xml:space="preserve">разработка, апробация и внедрение методик организации образовательного процесса с использованием дистанционных образовательных технологий, методик получения информации, методического сопровождения образовательного процесса, методик </w:t>
      </w:r>
      <w:r w:rsidRPr="00133BD2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оценивания достижений дошкольников.</w:t>
      </w:r>
      <w:r w:rsidRPr="00133BD2">
        <w:rPr>
          <w:rFonts w:ascii="Times New Roman" w:eastAsia="Times New Roman" w:hAnsi="Times New Roman" w:cs="Times New Roman"/>
          <w:sz w:val="28"/>
          <w:szCs w:val="28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14"/>
        <w:gridCol w:w="1255"/>
        <w:gridCol w:w="1255"/>
        <w:gridCol w:w="1292"/>
        <w:gridCol w:w="1255"/>
      </w:tblGrid>
      <w:tr w:rsidR="0090244E" w:rsidRPr="002977B7" w:rsidTr="00295A1C">
        <w:tc>
          <w:tcPr>
            <w:tcW w:w="4778" w:type="dxa"/>
            <w:vMerge w:val="restart"/>
            <w:shd w:val="clear" w:color="auto" w:fill="FFFFFF"/>
            <w:vAlign w:val="center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5277" w:type="dxa"/>
            <w:gridSpan w:val="4"/>
            <w:shd w:val="clear" w:color="auto" w:fill="FFFFFF"/>
            <w:vAlign w:val="center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90244E" w:rsidRPr="002977B7" w:rsidTr="00295A1C">
        <w:tc>
          <w:tcPr>
            <w:tcW w:w="4778" w:type="dxa"/>
            <w:vMerge/>
            <w:shd w:val="clear" w:color="auto" w:fill="FFFFFF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</w:t>
            </w:r>
          </w:p>
        </w:tc>
      </w:tr>
      <w:tr w:rsidR="0090244E" w:rsidRPr="002977B7" w:rsidTr="00295A1C">
        <w:tc>
          <w:tcPr>
            <w:tcW w:w="4778" w:type="dxa"/>
            <w:shd w:val="clear" w:color="auto" w:fill="FFFFFF"/>
          </w:tcPr>
          <w:p w:rsidR="0090244E" w:rsidRPr="006923D7" w:rsidRDefault="0090244E" w:rsidP="00295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ИКТ  в непосредственно образовательной деятельности с детьми (НОД) и  совместной деятельности педагога и детей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/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90244E" w:rsidRPr="002977B7" w:rsidTr="00295A1C">
        <w:tc>
          <w:tcPr>
            <w:tcW w:w="4778" w:type="dxa"/>
            <w:shd w:val="clear" w:color="auto" w:fill="FFFFFF"/>
          </w:tcPr>
          <w:p w:rsidR="0090244E" w:rsidRPr="006923D7" w:rsidRDefault="0090244E" w:rsidP="00295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ИКТ</w:t>
            </w: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работу по повышению квалификации педагогов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</w:tcPr>
          <w:p w:rsidR="0090244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90244E" w:rsidRPr="002977B7" w:rsidTr="00295A1C">
        <w:tc>
          <w:tcPr>
            <w:tcW w:w="4778" w:type="dxa"/>
            <w:shd w:val="clear" w:color="auto" w:fill="FFFFFF"/>
          </w:tcPr>
          <w:p w:rsidR="0090244E" w:rsidRPr="006923D7" w:rsidRDefault="0090244E" w:rsidP="00295A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ИКТ для работы с родителями воспитанников.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/>
          </w:tcPr>
          <w:p w:rsidR="0090244E" w:rsidRPr="006923D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</w:tbl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Повышение информационной культуры участников образовательного процесса.</w:t>
      </w:r>
    </w:p>
    <w:p w:rsidR="0090244E" w:rsidRPr="002977B7" w:rsidRDefault="0090244E" w:rsidP="0090244E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Владение и использование всеми педагогами в образовательном процессе ИКТ. </w:t>
      </w:r>
    </w:p>
    <w:p w:rsidR="0090244E" w:rsidRPr="002977B7" w:rsidRDefault="0090244E" w:rsidP="0090244E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Создание информационного банка данных образовательного ресурса детского 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        сада, используемого в целях освоения ООП МДОУ.</w:t>
      </w:r>
    </w:p>
    <w:p w:rsidR="0090244E" w:rsidRPr="002977B7" w:rsidRDefault="0090244E" w:rsidP="0090244E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Внедрение методического сопровождения образовательного процесса.</w:t>
      </w:r>
    </w:p>
    <w:p w:rsidR="0090244E" w:rsidRPr="002977B7" w:rsidRDefault="0090244E" w:rsidP="0090244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977B7">
        <w:rPr>
          <w:rFonts w:ascii="Times New Roman" w:eastAsia="Arial" w:hAnsi="Times New Roman" w:cs="Times New Roman"/>
          <w:sz w:val="28"/>
          <w:szCs w:val="28"/>
          <w:lang w:eastAsia="ar-SA"/>
        </w:rPr>
        <w:t>Функционирование сайта МДОУ № 13.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 РАЗВИТИЯ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Pr="006923D7" w:rsidRDefault="0090244E" w:rsidP="0090244E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23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«Организация развивающего образовательного пространства».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 xml:space="preserve">ЦЕЛЬ:  </w:t>
      </w: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условий, обеспечивающих новое  качество дошкольного образования, адекватного социальным запросам потребителей.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0244E" w:rsidRPr="002977B7" w:rsidRDefault="0090244E" w:rsidP="0090244E">
      <w:pPr>
        <w:numPr>
          <w:ilvl w:val="0"/>
          <w:numId w:val="28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Совершенствование и обновление  материально-технической базы для реализации общеобразовательной программы МДОУ №13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44E" w:rsidRPr="002A31C7" w:rsidRDefault="0090244E" w:rsidP="0090244E">
      <w:pPr>
        <w:numPr>
          <w:ilvl w:val="0"/>
          <w:numId w:val="28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sz w:val="28"/>
          <w:szCs w:val="28"/>
        </w:rPr>
        <w:t>Проведение  ежегодного мониторинга состояния  материально-технической базы МДОУ № 13 и развивающей предметно пространственной среды групп, её соответствия  требованиям санитарно-эпидемиологических правил и нормативов.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94"/>
        <w:gridCol w:w="1309"/>
        <w:gridCol w:w="1309"/>
        <w:gridCol w:w="1350"/>
        <w:gridCol w:w="1309"/>
      </w:tblGrid>
      <w:tr w:rsidR="0090244E" w:rsidRPr="002977B7" w:rsidTr="00295A1C">
        <w:tc>
          <w:tcPr>
            <w:tcW w:w="5357" w:type="dxa"/>
            <w:vMerge w:val="restart"/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064" w:type="dxa"/>
            <w:gridSpan w:val="4"/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90244E" w:rsidRPr="002977B7" w:rsidTr="00295A1C">
        <w:tc>
          <w:tcPr>
            <w:tcW w:w="5357" w:type="dxa"/>
            <w:vMerge/>
            <w:shd w:val="clear" w:color="auto" w:fill="FFFFFF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</w:t>
            </w:r>
          </w:p>
        </w:tc>
      </w:tr>
      <w:tr w:rsidR="0090244E" w:rsidRPr="002977B7" w:rsidTr="00295A1C">
        <w:tc>
          <w:tcPr>
            <w:tcW w:w="10421" w:type="dxa"/>
            <w:gridSpan w:val="5"/>
            <w:shd w:val="clear" w:color="auto" w:fill="FFFFFF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</w:tr>
      <w:tr w:rsidR="0090244E" w:rsidRPr="002977B7" w:rsidTr="00295A1C"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Покраска путей эвакуации огнеопасными материалами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2977B7" w:rsidTr="00295A1C">
        <w:trPr>
          <w:trHeight w:val="509"/>
        </w:trPr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планов эвакуации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4E" w:rsidRPr="002977B7" w:rsidTr="00295A1C">
        <w:trPr>
          <w:trHeight w:val="509"/>
        </w:trPr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и замена огнетушителей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4E" w:rsidRPr="002977B7" w:rsidTr="00295A1C">
        <w:tc>
          <w:tcPr>
            <w:tcW w:w="10421" w:type="dxa"/>
            <w:gridSpan w:val="5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Ремонтные работы</w:t>
            </w:r>
          </w:p>
        </w:tc>
      </w:tr>
      <w:tr w:rsidR="0090244E" w:rsidRPr="002977B7" w:rsidTr="00295A1C"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Частичный ремонт системы отопления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90244E" w:rsidRPr="002977B7" w:rsidTr="00295A1C"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мебели, соответствующей </w:t>
            </w:r>
            <w:proofErr w:type="spellStart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росто-возрастным</w:t>
            </w:r>
            <w:proofErr w:type="spellEnd"/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особенностям  воспитанников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2977B7" w:rsidTr="00295A1C">
        <w:tc>
          <w:tcPr>
            <w:tcW w:w="10421" w:type="dxa"/>
            <w:gridSpan w:val="5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Ремонтные работы</w:t>
            </w:r>
          </w:p>
        </w:tc>
      </w:tr>
      <w:tr w:rsidR="0090244E" w:rsidRPr="002977B7" w:rsidTr="00295A1C"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пищеблока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4E" w:rsidRPr="002977B7" w:rsidTr="00295A1C"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Косметический ремонт групповых помещений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90244E" w:rsidRPr="002977B7" w:rsidTr="00295A1C"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 лестничного пролета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4E" w:rsidRPr="002977B7" w:rsidTr="00295A1C"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туалетных комнат в подготовительной группе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4E" w:rsidRPr="002977B7" w:rsidTr="00295A1C"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Косметический ремонт методического кабинета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4E" w:rsidRPr="002977B7" w:rsidTr="00295A1C"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внутренних дверей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2977B7" w:rsidTr="00295A1C">
        <w:tc>
          <w:tcPr>
            <w:tcW w:w="5357" w:type="dxa"/>
            <w:shd w:val="clear" w:color="auto" w:fill="FFFFFF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Замена линолеума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2977B7" w:rsidRDefault="0090244E" w:rsidP="00295A1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7B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</w:tr>
    </w:tbl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Pr="002977B7" w:rsidRDefault="0090244E" w:rsidP="00902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7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План мероприятий по направлению развития МДОУ № 13</w:t>
      </w:r>
    </w:p>
    <w:p w:rsidR="0090244E" w:rsidRPr="002977B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244E" w:rsidRPr="006923D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23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«Внедрение инновационных программ и технологий».</w:t>
      </w:r>
    </w:p>
    <w:p w:rsidR="0090244E" w:rsidRPr="006923D7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Pr="002977B7">
        <w:rPr>
          <w:rFonts w:ascii="Times New Roman" w:eastAsia="Times New Roman" w:hAnsi="Times New Roman" w:cs="Times New Roman"/>
          <w:sz w:val="28"/>
          <w:szCs w:val="28"/>
        </w:rPr>
        <w:t>Повышение  эффективности инновационной деятельности.</w:t>
      </w:r>
    </w:p>
    <w:p w:rsidR="0090244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82"/>
        <w:gridCol w:w="1153"/>
        <w:gridCol w:w="1153"/>
        <w:gridCol w:w="1181"/>
        <w:gridCol w:w="1002"/>
      </w:tblGrid>
      <w:tr w:rsidR="0090244E" w:rsidRPr="00C0302E" w:rsidTr="00295A1C">
        <w:tc>
          <w:tcPr>
            <w:tcW w:w="5127" w:type="dxa"/>
            <w:vMerge w:val="restart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928" w:type="dxa"/>
            <w:gridSpan w:val="4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90244E" w:rsidRPr="00C0302E" w:rsidTr="00295A1C">
        <w:tc>
          <w:tcPr>
            <w:tcW w:w="5127" w:type="dxa"/>
            <w:vMerge/>
            <w:shd w:val="clear" w:color="auto" w:fill="FFFFFF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2018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</w:t>
            </w:r>
          </w:p>
        </w:tc>
      </w:tr>
      <w:tr w:rsidR="0090244E" w:rsidRPr="00C0302E" w:rsidTr="00295A1C">
        <w:tc>
          <w:tcPr>
            <w:tcW w:w="5127" w:type="dxa"/>
            <w:shd w:val="clear" w:color="auto" w:fill="FFFFFF"/>
          </w:tcPr>
          <w:p w:rsidR="0090244E" w:rsidRPr="00C0302E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современных программ и технологий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C0302E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6923D7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 управленческих процессов, обновление стиля методической работы в рамках </w:t>
            </w: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профессиональных объединений:</w:t>
            </w:r>
          </w:p>
          <w:p w:rsidR="0090244E" w:rsidRPr="006923D7" w:rsidRDefault="0090244E" w:rsidP="00295A1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проектный совет</w:t>
            </w:r>
          </w:p>
          <w:p w:rsidR="0090244E" w:rsidRPr="006923D7" w:rsidRDefault="0090244E" w:rsidP="00295A1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группы педагогов.</w:t>
            </w:r>
          </w:p>
          <w:p w:rsidR="0090244E" w:rsidRPr="001F559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C0302E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6923D7" w:rsidRDefault="0090244E" w:rsidP="0029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 системы взаимодействия с семьями воспитанников:</w:t>
            </w:r>
          </w:p>
          <w:p w:rsidR="0090244E" w:rsidRPr="006923D7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Нетрадиционные формы взаимодействия с семьями  воспитанников:</w:t>
            </w:r>
          </w:p>
          <w:p w:rsidR="0090244E" w:rsidRPr="006923D7" w:rsidRDefault="0090244E" w:rsidP="00295A1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через </w:t>
            </w: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реализацию совместных творческих проектов, </w:t>
            </w:r>
          </w:p>
          <w:p w:rsidR="0090244E" w:rsidRPr="006923D7" w:rsidRDefault="0090244E" w:rsidP="00295A1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семейного опыта,</w:t>
            </w:r>
          </w:p>
          <w:p w:rsidR="0090244E" w:rsidRPr="006923D7" w:rsidRDefault="0090244E" w:rsidP="00295A1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совместного творчества,</w:t>
            </w:r>
          </w:p>
          <w:p w:rsidR="0090244E" w:rsidRPr="006923D7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каждого ребёнка.</w:t>
            </w:r>
          </w:p>
          <w:p w:rsidR="0090244E" w:rsidRPr="001F559C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9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запросов семьи через анкетирование, опрос.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C0302E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6923D7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МОУ «</w:t>
            </w:r>
            <w:proofErr w:type="gramStart"/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Мичуринской</w:t>
            </w:r>
            <w:proofErr w:type="gramEnd"/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СОШ»: </w:t>
            </w:r>
          </w:p>
          <w:p w:rsidR="0090244E" w:rsidRPr="006923D7" w:rsidRDefault="0090244E" w:rsidP="00295A1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конференции, </w:t>
            </w:r>
          </w:p>
          <w:p w:rsidR="0090244E" w:rsidRPr="006923D7" w:rsidRDefault="0090244E" w:rsidP="00295A1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семинары, </w:t>
            </w:r>
          </w:p>
          <w:p w:rsidR="0090244E" w:rsidRPr="006923D7" w:rsidRDefault="0090244E" w:rsidP="00295A1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деловые игры </w:t>
            </w:r>
          </w:p>
          <w:p w:rsidR="0090244E" w:rsidRPr="001F559C" w:rsidRDefault="0090244E" w:rsidP="0029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9C">
              <w:rPr>
                <w:rFonts w:ascii="Times New Roman" w:eastAsia="Times New Roman" w:hAnsi="Times New Roman" w:cs="Times New Roman"/>
                <w:sz w:val="28"/>
                <w:szCs w:val="28"/>
              </w:rPr>
              <w:t>с учителями начального звена.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C0302E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6923D7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педагогов в овладении    современными образовательными технологиями. </w:t>
            </w:r>
          </w:p>
          <w:p w:rsidR="0090244E" w:rsidRPr="006923D7" w:rsidRDefault="0090244E" w:rsidP="00295A1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курсы, </w:t>
            </w:r>
          </w:p>
          <w:p w:rsidR="0090244E" w:rsidRPr="006923D7" w:rsidRDefault="0090244E" w:rsidP="00295A1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обмен опытом, </w:t>
            </w:r>
          </w:p>
          <w:p w:rsidR="0090244E" w:rsidRPr="001F559C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мастер-класса.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C0302E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6923D7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педагогических технологий, способствующих гармоничному развитию личности ребёнка: по направлению ФГОС дошкольного образования</w:t>
            </w:r>
          </w:p>
          <w:p w:rsidR="0090244E" w:rsidRPr="006923D7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Физическое развитие:</w:t>
            </w:r>
          </w:p>
          <w:p w:rsidR="0090244E" w:rsidRPr="006923D7" w:rsidRDefault="0090244E" w:rsidP="00295A1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релаксация,</w:t>
            </w:r>
          </w:p>
          <w:p w:rsidR="0090244E" w:rsidRPr="006923D7" w:rsidRDefault="0090244E" w:rsidP="00295A1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гимнастика,</w:t>
            </w:r>
          </w:p>
          <w:p w:rsidR="0090244E" w:rsidRPr="006923D7" w:rsidRDefault="0090244E" w:rsidP="00295A1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глаз,</w:t>
            </w:r>
          </w:p>
          <w:p w:rsidR="0090244E" w:rsidRPr="006923D7" w:rsidRDefault="0090244E" w:rsidP="00295A1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бодрящая гимнастика,</w:t>
            </w:r>
          </w:p>
          <w:p w:rsidR="0090244E" w:rsidRPr="006923D7" w:rsidRDefault="0090244E" w:rsidP="00295A1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244E" w:rsidRPr="006923D7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2.Познавательно-речевое развитие:</w:t>
            </w:r>
          </w:p>
          <w:p w:rsidR="0090244E" w:rsidRPr="006923D7" w:rsidRDefault="0090244E" w:rsidP="00295A1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деятельность,</w:t>
            </w:r>
          </w:p>
          <w:p w:rsidR="0090244E" w:rsidRPr="006923D7" w:rsidRDefault="0090244E" w:rsidP="00295A1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моделирование, </w:t>
            </w:r>
          </w:p>
          <w:p w:rsidR="0090244E" w:rsidRPr="006923D7" w:rsidRDefault="0090244E" w:rsidP="00295A1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мнемотехника,</w:t>
            </w:r>
          </w:p>
          <w:p w:rsidR="0090244E" w:rsidRPr="006923D7" w:rsidRDefault="0090244E" w:rsidP="00295A1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ТРИЗ,</w:t>
            </w:r>
          </w:p>
          <w:p w:rsidR="0090244E" w:rsidRPr="001F559C" w:rsidRDefault="0090244E" w:rsidP="00295A1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игры.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244E" w:rsidRPr="00C0302E" w:rsidTr="00295A1C">
        <w:trPr>
          <w:trHeight w:val="509"/>
        </w:trPr>
        <w:tc>
          <w:tcPr>
            <w:tcW w:w="5127" w:type="dxa"/>
            <w:shd w:val="clear" w:color="auto" w:fill="FFFFFF"/>
          </w:tcPr>
          <w:p w:rsidR="0090244E" w:rsidRPr="006923D7" w:rsidRDefault="0090244E" w:rsidP="00295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</w:t>
            </w:r>
            <w:r w:rsidRPr="001F559C">
              <w:rPr>
                <w:rFonts w:ascii="Times New Roman" w:eastAsia="Times New Roman" w:hAnsi="Times New Roman" w:cs="Times New Roman"/>
                <w:sz w:val="28"/>
                <w:szCs w:val="28"/>
              </w:rPr>
              <w:t>дничество с ГБПОУ ЛО «Мичуринским многопрофильным техникумом</w:t>
            </w: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</w:t>
            </w:r>
          </w:p>
          <w:p w:rsidR="0090244E" w:rsidRPr="006923D7" w:rsidRDefault="0090244E" w:rsidP="00295A1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конференции, </w:t>
            </w:r>
          </w:p>
          <w:p w:rsidR="0090244E" w:rsidRPr="006923D7" w:rsidRDefault="0090244E" w:rsidP="00295A1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семинары, </w:t>
            </w:r>
          </w:p>
          <w:p w:rsidR="0090244E" w:rsidRPr="001F559C" w:rsidRDefault="0090244E" w:rsidP="00295A1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деловые игры </w:t>
            </w:r>
            <w:r w:rsidRPr="001F559C">
              <w:rPr>
                <w:rFonts w:ascii="Times New Roman" w:eastAsia="Times New Roman" w:hAnsi="Times New Roman" w:cs="Times New Roman"/>
                <w:sz w:val="28"/>
                <w:szCs w:val="28"/>
              </w:rPr>
              <w:t>с педагогами;</w:t>
            </w:r>
          </w:p>
          <w:p w:rsidR="0090244E" w:rsidRPr="001F559C" w:rsidRDefault="0090244E" w:rsidP="00295A1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9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классы</w:t>
            </w:r>
          </w:p>
          <w:p w:rsidR="0090244E" w:rsidRPr="001F559C" w:rsidRDefault="0090244E" w:rsidP="00295A1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1272" w:type="dxa"/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44E" w:rsidRPr="00C0302E" w:rsidRDefault="0090244E" w:rsidP="00295A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02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0244E" w:rsidRPr="00C0302E" w:rsidRDefault="0090244E" w:rsidP="009024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/>
    <w:p w:rsidR="0090244E" w:rsidRDefault="0090244E">
      <w:r>
        <w:rPr>
          <w:noProof/>
        </w:rPr>
        <w:lastRenderedPageBreak/>
        <w:drawing>
          <wp:inline distT="0" distB="0" distL="0" distR="0">
            <wp:extent cx="3200400" cy="7200900"/>
            <wp:effectExtent l="19050" t="0" r="0" b="0"/>
            <wp:docPr id="3" name="Рисунок 2" descr="F:\img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4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9"/>
    <w:multiLevelType w:val="singleLevel"/>
    <w:tmpl w:val="000000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58039C6"/>
    <w:multiLevelType w:val="hybridMultilevel"/>
    <w:tmpl w:val="DCB23E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7794AD9"/>
    <w:multiLevelType w:val="hybridMultilevel"/>
    <w:tmpl w:val="0884F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86B11"/>
    <w:multiLevelType w:val="hybridMultilevel"/>
    <w:tmpl w:val="69E05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94251CC"/>
    <w:multiLevelType w:val="hybridMultilevel"/>
    <w:tmpl w:val="4358E1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BEA38B8"/>
    <w:multiLevelType w:val="hybridMultilevel"/>
    <w:tmpl w:val="42286E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D3844AC"/>
    <w:multiLevelType w:val="hybridMultilevel"/>
    <w:tmpl w:val="9D52C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3E1762"/>
    <w:multiLevelType w:val="hybridMultilevel"/>
    <w:tmpl w:val="CD523CB0"/>
    <w:lvl w:ilvl="0" w:tplc="0000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770974"/>
    <w:multiLevelType w:val="hybridMultilevel"/>
    <w:tmpl w:val="3D64B3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12D524BF"/>
    <w:multiLevelType w:val="hybridMultilevel"/>
    <w:tmpl w:val="FD9E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510B8"/>
    <w:multiLevelType w:val="hybridMultilevel"/>
    <w:tmpl w:val="ACE0A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23424453"/>
    <w:multiLevelType w:val="hybridMultilevel"/>
    <w:tmpl w:val="E6502B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3C04750"/>
    <w:multiLevelType w:val="hybridMultilevel"/>
    <w:tmpl w:val="3606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F1F09"/>
    <w:multiLevelType w:val="hybridMultilevel"/>
    <w:tmpl w:val="58923C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887614"/>
    <w:multiLevelType w:val="hybridMultilevel"/>
    <w:tmpl w:val="82CE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110AAF"/>
    <w:multiLevelType w:val="hybridMultilevel"/>
    <w:tmpl w:val="FB94E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695264"/>
    <w:multiLevelType w:val="hybridMultilevel"/>
    <w:tmpl w:val="EF94B4EC"/>
    <w:lvl w:ilvl="0" w:tplc="66EA902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4">
    <w:nsid w:val="36C73E55"/>
    <w:multiLevelType w:val="hybridMultilevel"/>
    <w:tmpl w:val="5CE66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8931EF7"/>
    <w:multiLevelType w:val="hybridMultilevel"/>
    <w:tmpl w:val="5A18AA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9925A5E"/>
    <w:multiLevelType w:val="hybridMultilevel"/>
    <w:tmpl w:val="4B86B5C6"/>
    <w:lvl w:ilvl="0" w:tplc="3FF28AD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7">
    <w:nsid w:val="39E843D5"/>
    <w:multiLevelType w:val="hybridMultilevel"/>
    <w:tmpl w:val="EE54B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E033843"/>
    <w:multiLevelType w:val="hybridMultilevel"/>
    <w:tmpl w:val="5F96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55371"/>
    <w:multiLevelType w:val="hybridMultilevel"/>
    <w:tmpl w:val="BA387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8253C1"/>
    <w:multiLevelType w:val="hybridMultilevel"/>
    <w:tmpl w:val="CDFA7C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B1F18A0"/>
    <w:multiLevelType w:val="hybridMultilevel"/>
    <w:tmpl w:val="B87C1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EB433C"/>
    <w:multiLevelType w:val="hybridMultilevel"/>
    <w:tmpl w:val="0AC2F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5F6740C"/>
    <w:multiLevelType w:val="hybridMultilevel"/>
    <w:tmpl w:val="860CE07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5BA92242"/>
    <w:multiLevelType w:val="hybridMultilevel"/>
    <w:tmpl w:val="CBB0D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183C40"/>
    <w:multiLevelType w:val="hybridMultilevel"/>
    <w:tmpl w:val="385ECD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715BE8"/>
    <w:multiLevelType w:val="hybridMultilevel"/>
    <w:tmpl w:val="2F9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B1654"/>
    <w:multiLevelType w:val="hybridMultilevel"/>
    <w:tmpl w:val="A77CF34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8">
    <w:nsid w:val="619857E8"/>
    <w:multiLevelType w:val="hybridMultilevel"/>
    <w:tmpl w:val="EA066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9C0D45"/>
    <w:multiLevelType w:val="hybridMultilevel"/>
    <w:tmpl w:val="BCC0A334"/>
    <w:lvl w:ilvl="0" w:tplc="0000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4FE43AA"/>
    <w:multiLevelType w:val="hybridMultilevel"/>
    <w:tmpl w:val="298C2F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A18562E"/>
    <w:multiLevelType w:val="hybridMultilevel"/>
    <w:tmpl w:val="ACE0A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6D952B9A"/>
    <w:multiLevelType w:val="hybridMultilevel"/>
    <w:tmpl w:val="26C23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2F2DC6"/>
    <w:multiLevelType w:val="hybridMultilevel"/>
    <w:tmpl w:val="65FA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3236E"/>
    <w:multiLevelType w:val="hybridMultilevel"/>
    <w:tmpl w:val="F4A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B17CB"/>
    <w:multiLevelType w:val="hybridMultilevel"/>
    <w:tmpl w:val="E48C54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4553ACA"/>
    <w:multiLevelType w:val="hybridMultilevel"/>
    <w:tmpl w:val="0982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E731F"/>
    <w:multiLevelType w:val="hybridMultilevel"/>
    <w:tmpl w:val="6B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61F5D"/>
    <w:multiLevelType w:val="hybridMultilevel"/>
    <w:tmpl w:val="DD7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42"/>
  </w:num>
  <w:num w:numId="4">
    <w:abstractNumId w:val="31"/>
  </w:num>
  <w:num w:numId="5">
    <w:abstractNumId w:val="15"/>
  </w:num>
  <w:num w:numId="6">
    <w:abstractNumId w:val="37"/>
  </w:num>
  <w:num w:numId="7">
    <w:abstractNumId w:val="2"/>
  </w:num>
  <w:num w:numId="8">
    <w:abstractNumId w:val="7"/>
  </w:num>
  <w:num w:numId="9">
    <w:abstractNumId w:val="20"/>
  </w:num>
  <w:num w:numId="10">
    <w:abstractNumId w:val="18"/>
  </w:num>
  <w:num w:numId="11">
    <w:abstractNumId w:val="35"/>
  </w:num>
  <w:num w:numId="12">
    <w:abstractNumId w:val="0"/>
  </w:num>
  <w:num w:numId="13">
    <w:abstractNumId w:val="11"/>
  </w:num>
  <w:num w:numId="14">
    <w:abstractNumId w:val="10"/>
  </w:num>
  <w:num w:numId="15">
    <w:abstractNumId w:val="29"/>
  </w:num>
  <w:num w:numId="16">
    <w:abstractNumId w:val="32"/>
  </w:num>
  <w:num w:numId="17">
    <w:abstractNumId w:val="40"/>
  </w:num>
  <w:num w:numId="18">
    <w:abstractNumId w:val="5"/>
  </w:num>
  <w:num w:numId="19">
    <w:abstractNumId w:val="1"/>
  </w:num>
  <w:num w:numId="20">
    <w:abstractNumId w:val="6"/>
  </w:num>
  <w:num w:numId="21">
    <w:abstractNumId w:val="4"/>
  </w:num>
  <w:num w:numId="22">
    <w:abstractNumId w:val="39"/>
  </w:num>
  <w:num w:numId="23">
    <w:abstractNumId w:val="3"/>
  </w:num>
  <w:num w:numId="24">
    <w:abstractNumId w:val="27"/>
  </w:num>
  <w:num w:numId="25">
    <w:abstractNumId w:val="41"/>
  </w:num>
  <w:num w:numId="26">
    <w:abstractNumId w:val="22"/>
  </w:num>
  <w:num w:numId="27">
    <w:abstractNumId w:val="12"/>
  </w:num>
  <w:num w:numId="28">
    <w:abstractNumId w:val="34"/>
  </w:num>
  <w:num w:numId="29">
    <w:abstractNumId w:val="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47"/>
  </w:num>
  <w:num w:numId="34">
    <w:abstractNumId w:val="14"/>
  </w:num>
  <w:num w:numId="35">
    <w:abstractNumId w:val="17"/>
  </w:num>
  <w:num w:numId="36">
    <w:abstractNumId w:val="36"/>
  </w:num>
  <w:num w:numId="37">
    <w:abstractNumId w:val="28"/>
  </w:num>
  <w:num w:numId="38">
    <w:abstractNumId w:val="48"/>
  </w:num>
  <w:num w:numId="39">
    <w:abstractNumId w:val="46"/>
  </w:num>
  <w:num w:numId="40">
    <w:abstractNumId w:val="16"/>
  </w:num>
  <w:num w:numId="41">
    <w:abstractNumId w:val="13"/>
  </w:num>
  <w:num w:numId="42">
    <w:abstractNumId w:val="43"/>
  </w:num>
  <w:num w:numId="43">
    <w:abstractNumId w:val="44"/>
  </w:num>
  <w:num w:numId="44">
    <w:abstractNumId w:val="19"/>
  </w:num>
  <w:num w:numId="45">
    <w:abstractNumId w:val="33"/>
  </w:num>
  <w:num w:numId="46">
    <w:abstractNumId w:val="21"/>
  </w:num>
  <w:num w:numId="47">
    <w:abstractNumId w:val="25"/>
  </w:num>
  <w:num w:numId="48">
    <w:abstractNumId w:val="30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44E"/>
    <w:rsid w:val="0090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02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0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24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0244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90244E"/>
  </w:style>
  <w:style w:type="character" w:styleId="a5">
    <w:name w:val="Hyperlink"/>
    <w:rsid w:val="0090244E"/>
    <w:rPr>
      <w:color w:val="0000FF"/>
      <w:u w:val="single"/>
    </w:rPr>
  </w:style>
  <w:style w:type="table" w:styleId="a6">
    <w:name w:val="Table Grid"/>
    <w:basedOn w:val="a1"/>
    <w:uiPriority w:val="59"/>
    <w:rsid w:val="0090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02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0244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0244E"/>
  </w:style>
  <w:style w:type="paragraph" w:styleId="aa">
    <w:name w:val="header"/>
    <w:basedOn w:val="a"/>
    <w:link w:val="ab"/>
    <w:rsid w:val="00902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0244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02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90244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e">
    <w:name w:val="Strong"/>
    <w:uiPriority w:val="22"/>
    <w:qFormat/>
    <w:rsid w:val="0090244E"/>
    <w:rPr>
      <w:b/>
      <w:bCs/>
    </w:rPr>
  </w:style>
  <w:style w:type="character" w:customStyle="1" w:styleId="apple-converted-space">
    <w:name w:val="apple-converted-space"/>
    <w:basedOn w:val="a0"/>
    <w:rsid w:val="0090244E"/>
  </w:style>
  <w:style w:type="paragraph" w:styleId="af">
    <w:name w:val="Normal (Web)"/>
    <w:aliases w:val="Знак Знак1"/>
    <w:basedOn w:val="a"/>
    <w:uiPriority w:val="99"/>
    <w:rsid w:val="0090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90244E"/>
    <w:rPr>
      <w:i/>
      <w:iCs/>
    </w:rPr>
  </w:style>
  <w:style w:type="paragraph" w:customStyle="1" w:styleId="10">
    <w:name w:val="Абзац списка1"/>
    <w:basedOn w:val="a"/>
    <w:rsid w:val="0090244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c8">
    <w:name w:val="c8"/>
    <w:rsid w:val="0090244E"/>
    <w:rPr>
      <w:rFonts w:ascii="Verdana" w:hAnsi="Verdana"/>
      <w:szCs w:val="24"/>
      <w:lang w:val="en-US" w:eastAsia="ar-SA" w:bidi="ar-SA"/>
    </w:rPr>
  </w:style>
  <w:style w:type="character" w:customStyle="1" w:styleId="FontStyle24">
    <w:name w:val="Font Style24"/>
    <w:rsid w:val="0090244E"/>
    <w:rPr>
      <w:rFonts w:ascii="Times New Roman" w:hAnsi="Times New Roman" w:cs="Times New Roman"/>
      <w:sz w:val="26"/>
      <w:szCs w:val="26"/>
    </w:rPr>
  </w:style>
  <w:style w:type="character" w:customStyle="1" w:styleId="WW8Num3z0">
    <w:name w:val="WW8Num3z0"/>
    <w:rsid w:val="0090244E"/>
    <w:rPr>
      <w:rFonts w:ascii="Symbol" w:hAnsi="Symbol"/>
    </w:rPr>
  </w:style>
  <w:style w:type="paragraph" w:customStyle="1" w:styleId="Default">
    <w:name w:val="Default"/>
    <w:rsid w:val="009024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90244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21">
    <w:name w:val="Абзац списка2"/>
    <w:basedOn w:val="a"/>
    <w:rsid w:val="009024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90244E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f1"/>
    <w:rsid w:val="0090244E"/>
    <w:pPr>
      <w:widowControl w:val="0"/>
      <w:shd w:val="clear" w:color="auto" w:fill="FFFFFF"/>
      <w:spacing w:after="0" w:line="240" w:lineRule="atLeast"/>
      <w:ind w:hanging="380"/>
    </w:pPr>
    <w:rPr>
      <w:b/>
      <w:bCs/>
      <w:shd w:val="clear" w:color="auto" w:fill="FFFFFF"/>
    </w:rPr>
  </w:style>
  <w:style w:type="character" w:customStyle="1" w:styleId="22">
    <w:name w:val="Основной текст2"/>
    <w:rsid w:val="0090244E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ar-SA"/>
    </w:rPr>
  </w:style>
  <w:style w:type="character" w:customStyle="1" w:styleId="af2">
    <w:name w:val="Подпись к таблице"/>
    <w:rsid w:val="0090244E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z-">
    <w:name w:val="HTML Top of Form"/>
    <w:basedOn w:val="a"/>
    <w:next w:val="a"/>
    <w:link w:val="z-0"/>
    <w:hidden/>
    <w:rsid w:val="00902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90244E"/>
    <w:rPr>
      <w:rFonts w:ascii="Arial" w:eastAsia="Times New Roman" w:hAnsi="Arial" w:cs="Arial"/>
      <w:vanish/>
      <w:sz w:val="16"/>
      <w:szCs w:val="16"/>
    </w:rPr>
  </w:style>
  <w:style w:type="character" w:customStyle="1" w:styleId="ctitleroyalblue">
    <w:name w:val="c_title_royalblue"/>
    <w:basedOn w:val="a0"/>
    <w:rsid w:val="0090244E"/>
  </w:style>
  <w:style w:type="character" w:customStyle="1" w:styleId="11">
    <w:name w:val="Нижний колонтитул1"/>
    <w:basedOn w:val="a0"/>
    <w:rsid w:val="0090244E"/>
  </w:style>
  <w:style w:type="paragraph" w:styleId="z-1">
    <w:name w:val="HTML Bottom of Form"/>
    <w:basedOn w:val="a"/>
    <w:next w:val="a"/>
    <w:link w:val="z-2"/>
    <w:hidden/>
    <w:rsid w:val="00902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90244E"/>
    <w:rPr>
      <w:rFonts w:ascii="Arial" w:eastAsia="Times New Roman" w:hAnsi="Arial" w:cs="Arial"/>
      <w:vanish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0244E"/>
  </w:style>
  <w:style w:type="paragraph" w:styleId="30">
    <w:name w:val="Body Text Indent 3"/>
    <w:basedOn w:val="a"/>
    <w:link w:val="31"/>
    <w:rsid w:val="0090244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31">
    <w:name w:val="Основной текст с отступом 3 Знак"/>
    <w:basedOn w:val="a0"/>
    <w:link w:val="30"/>
    <w:rsid w:val="0090244E"/>
    <w:rPr>
      <w:rFonts w:ascii="Times New Roman" w:eastAsia="Calibri" w:hAnsi="Times New Roman" w:cs="Times New Roman"/>
      <w:sz w:val="27"/>
      <w:szCs w:val="27"/>
    </w:rPr>
  </w:style>
  <w:style w:type="paragraph" w:styleId="af3">
    <w:name w:val="Title"/>
    <w:basedOn w:val="a"/>
    <w:link w:val="af4"/>
    <w:qFormat/>
    <w:rsid w:val="0090244E"/>
    <w:pPr>
      <w:spacing w:after="0" w:line="240" w:lineRule="auto"/>
      <w:jc w:val="center"/>
    </w:pPr>
    <w:rPr>
      <w:rFonts w:ascii="Times New Roman" w:eastAsia="Calibri" w:hAnsi="Times New Roman" w:cs="Times New Roman"/>
      <w:i/>
      <w:sz w:val="20"/>
      <w:szCs w:val="20"/>
      <w:u w:val="single"/>
    </w:rPr>
  </w:style>
  <w:style w:type="character" w:customStyle="1" w:styleId="af4">
    <w:name w:val="Название Знак"/>
    <w:basedOn w:val="a0"/>
    <w:link w:val="af3"/>
    <w:rsid w:val="0090244E"/>
    <w:rPr>
      <w:rFonts w:ascii="Times New Roman" w:eastAsia="Calibri" w:hAnsi="Times New Roman" w:cs="Times New Roman"/>
      <w:i/>
      <w:sz w:val="20"/>
      <w:szCs w:val="20"/>
      <w:u w:val="single"/>
    </w:rPr>
  </w:style>
  <w:style w:type="paragraph" w:customStyle="1" w:styleId="12">
    <w:name w:val="Без интервала1"/>
    <w:rsid w:val="009024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5">
    <w:name w:val="Body Text"/>
    <w:basedOn w:val="a"/>
    <w:link w:val="af6"/>
    <w:rsid w:val="0090244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90244E"/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6"/>
    <w:uiPriority w:val="59"/>
    <w:rsid w:val="009024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90244E"/>
  </w:style>
  <w:style w:type="table" w:customStyle="1" w:styleId="24">
    <w:name w:val="Сетка таблицы2"/>
    <w:basedOn w:val="a1"/>
    <w:next w:val="a6"/>
    <w:uiPriority w:val="59"/>
    <w:rsid w:val="0090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0244E"/>
  </w:style>
  <w:style w:type="table" w:customStyle="1" w:styleId="111">
    <w:name w:val="Сетка таблицы11"/>
    <w:basedOn w:val="a1"/>
    <w:next w:val="a6"/>
    <w:uiPriority w:val="59"/>
    <w:rsid w:val="009024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0244E"/>
  </w:style>
  <w:style w:type="table" w:customStyle="1" w:styleId="33">
    <w:name w:val="Сетка таблицы3"/>
    <w:basedOn w:val="a1"/>
    <w:next w:val="a6"/>
    <w:uiPriority w:val="59"/>
    <w:rsid w:val="009024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9024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Низший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74-48B0-920B-5D7C597C0C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Низший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74-48B0-920B-5D7C597C0C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Низший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74-48B0-920B-5D7C597C0C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Низший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74-48B0-920B-5D7C597C0CCB}"/>
            </c:ext>
          </c:extLst>
        </c:ser>
        <c:gapWidth val="219"/>
        <c:overlap val="-27"/>
        <c:axId val="55392128"/>
        <c:axId val="55393664"/>
      </c:barChart>
      <c:catAx>
        <c:axId val="55392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93664"/>
        <c:crosses val="autoZero"/>
        <c:auto val="1"/>
        <c:lblAlgn val="ctr"/>
        <c:lblOffset val="100"/>
      </c:catAx>
      <c:valAx>
        <c:axId val="55393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9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6444</Words>
  <Characters>36732</Characters>
  <Application>Microsoft Office Word</Application>
  <DocSecurity>0</DocSecurity>
  <Lines>306</Lines>
  <Paragraphs>86</Paragraphs>
  <ScaleCrop>false</ScaleCrop>
  <Company/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2018-04-04T17:37:00Z</dcterms:created>
  <dcterms:modified xsi:type="dcterms:W3CDTF">2018-04-04T17:42:00Z</dcterms:modified>
</cp:coreProperties>
</file>